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FF" w:rsidRDefault="008637C6" w:rsidP="000B548A">
      <w:pPr>
        <w:tabs>
          <w:tab w:val="left" w:pos="14325"/>
        </w:tabs>
        <w:ind w:left="426"/>
        <w:rPr>
          <w:b/>
          <w:smallCaps/>
          <w:sz w:val="24"/>
          <w:szCs w:val="24"/>
          <w:lang w:val="fr-FR"/>
        </w:rPr>
      </w:pPr>
      <w:bookmarkStart w:id="0" w:name="_GoBack"/>
      <w:bookmarkEnd w:id="0"/>
      <w:r>
        <w:rPr>
          <w:b/>
          <w:smallCaps/>
          <w:noProof/>
          <w:sz w:val="24"/>
          <w:szCs w:val="24"/>
        </w:rPr>
        <w:drawing>
          <wp:anchor distT="0" distB="0" distL="90170" distR="90170" simplePos="0" relativeHeight="251657728" behindDoc="1" locked="0" layoutInCell="1" allowOverlap="1">
            <wp:simplePos x="0" y="0"/>
            <wp:positionH relativeFrom="page">
              <wp:posOffset>9690735</wp:posOffset>
            </wp:positionH>
            <wp:positionV relativeFrom="page">
              <wp:posOffset>1107440</wp:posOffset>
            </wp:positionV>
            <wp:extent cx="435610" cy="523875"/>
            <wp:effectExtent l="0" t="0" r="0" b="0"/>
            <wp:wrapTight wrapText="bothSides">
              <wp:wrapPolygon edited="0">
                <wp:start x="0" y="0"/>
                <wp:lineTo x="0" y="21207"/>
                <wp:lineTo x="20781" y="21207"/>
                <wp:lineTo x="20781" y="19636"/>
                <wp:lineTo x="12280" y="12567"/>
                <wp:lineTo x="13224" y="0"/>
                <wp:lineTo x="0" y="0"/>
              </wp:wrapPolygon>
            </wp:wrapTight>
            <wp:docPr id="3" name="Image 3" descr="WappenVekt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ppenVektkle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80BDF" w:rsidRPr="001E132D">
        <w:rPr>
          <w:b/>
          <w:smallCaps/>
          <w:sz w:val="24"/>
          <w:szCs w:val="24"/>
          <w:lang w:val="fr-FR"/>
        </w:rPr>
        <w:t>Controlling</w:t>
      </w:r>
      <w:proofErr w:type="spellEnd"/>
      <w:r w:rsidR="004C735E" w:rsidRPr="001E132D">
        <w:rPr>
          <w:b/>
          <w:smallCaps/>
          <w:sz w:val="24"/>
          <w:szCs w:val="24"/>
          <w:lang w:val="fr-FR"/>
        </w:rPr>
        <w:t xml:space="preserve"> cantonal</w:t>
      </w:r>
      <w:r w:rsidR="00D80406">
        <w:rPr>
          <w:b/>
          <w:smallCaps/>
          <w:sz w:val="24"/>
          <w:szCs w:val="24"/>
          <w:lang w:val="fr-FR"/>
        </w:rPr>
        <w:t xml:space="preserve"> 2019-2022</w:t>
      </w:r>
      <w:r w:rsidR="00880BDF" w:rsidRPr="001E132D">
        <w:rPr>
          <w:b/>
          <w:smallCaps/>
          <w:sz w:val="24"/>
          <w:szCs w:val="24"/>
          <w:lang w:val="fr-FR"/>
        </w:rPr>
        <w:t xml:space="preserve"> / </w:t>
      </w:r>
      <w:proofErr w:type="gramStart"/>
      <w:r w:rsidR="005A413A" w:rsidRPr="001E132D">
        <w:rPr>
          <w:b/>
          <w:smallCaps/>
          <w:sz w:val="24"/>
          <w:szCs w:val="24"/>
          <w:lang w:val="fr-FR"/>
        </w:rPr>
        <w:t>Rapport  des</w:t>
      </w:r>
      <w:proofErr w:type="gramEnd"/>
      <w:r w:rsidR="005A413A" w:rsidRPr="001E132D">
        <w:rPr>
          <w:b/>
          <w:smallCaps/>
          <w:sz w:val="24"/>
          <w:szCs w:val="24"/>
          <w:lang w:val="fr-FR"/>
        </w:rPr>
        <w:t xml:space="preserve"> communes</w:t>
      </w:r>
    </w:p>
    <w:p w:rsidR="00880BDF" w:rsidRPr="001E132D" w:rsidRDefault="008D48A3" w:rsidP="000B548A">
      <w:pPr>
        <w:tabs>
          <w:tab w:val="left" w:pos="14325"/>
        </w:tabs>
        <w:ind w:left="426"/>
        <w:rPr>
          <w:b/>
          <w:smallCaps/>
          <w:sz w:val="24"/>
          <w:szCs w:val="24"/>
          <w:lang w:val="fr-FR"/>
        </w:rPr>
      </w:pPr>
      <w:r>
        <w:rPr>
          <w:b/>
          <w:smallCaps/>
          <w:sz w:val="24"/>
          <w:szCs w:val="24"/>
          <w:lang w:val="fr-FR"/>
        </w:rPr>
        <w:tab/>
      </w:r>
    </w:p>
    <w:p w:rsidR="00AD16FF" w:rsidRDefault="00AD16FF" w:rsidP="000B54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FF99"/>
        <w:ind w:left="426" w:right="1133"/>
        <w:rPr>
          <w:b/>
          <w:lang w:val="fr-FR"/>
        </w:rPr>
      </w:pPr>
    </w:p>
    <w:p w:rsidR="00E71EB1" w:rsidRPr="00AD16FF" w:rsidRDefault="00AD16FF" w:rsidP="000B54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FF99"/>
        <w:tabs>
          <w:tab w:val="left" w:pos="4395"/>
          <w:tab w:val="left" w:pos="6096"/>
          <w:tab w:val="left" w:pos="6521"/>
          <w:tab w:val="left" w:pos="8364"/>
        </w:tabs>
        <w:ind w:left="426" w:right="1133"/>
        <w:rPr>
          <w:sz w:val="18"/>
          <w:szCs w:val="18"/>
          <w:lang w:val="fr-FR"/>
        </w:rPr>
      </w:pPr>
      <w:r>
        <w:rPr>
          <w:b/>
          <w:lang w:val="fr-FR"/>
        </w:rPr>
        <w:t xml:space="preserve">  F</w:t>
      </w:r>
      <w:r w:rsidR="00EC10D4">
        <w:rPr>
          <w:b/>
          <w:lang w:val="fr-FR"/>
        </w:rPr>
        <w:t xml:space="preserve">ormation continue interne </w:t>
      </w:r>
      <w:r>
        <w:rPr>
          <w:b/>
          <w:lang w:val="fr-FR"/>
        </w:rPr>
        <w:tab/>
        <w:t xml:space="preserve">du </w:t>
      </w:r>
      <w:bookmarkStart w:id="1" w:name="Text3"/>
      <w:r>
        <w:rPr>
          <w:b/>
          <w:lang w:val="fr-FR"/>
        </w:rPr>
        <w:t xml:space="preserve">   </w:t>
      </w:r>
      <w:r w:rsidRPr="00991E18">
        <w:rPr>
          <w:color w:val="000000"/>
          <w:sz w:val="20"/>
          <w:shd w:val="clear" w:color="auto" w:fill="D9D9D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E1C4D">
        <w:rPr>
          <w:color w:val="000000"/>
          <w:sz w:val="20"/>
          <w:shd w:val="clear" w:color="auto" w:fill="D9D9D9"/>
          <w:lang w:val="fr-CH"/>
        </w:rPr>
        <w:instrText xml:space="preserve"> FORMTEXT </w:instrText>
      </w:r>
      <w:r w:rsidRPr="00991E18">
        <w:rPr>
          <w:color w:val="000000"/>
          <w:sz w:val="20"/>
          <w:shd w:val="clear" w:color="auto" w:fill="D9D9D9"/>
        </w:rPr>
      </w:r>
      <w:r w:rsidRPr="00991E18">
        <w:rPr>
          <w:color w:val="000000"/>
          <w:sz w:val="20"/>
          <w:shd w:val="clear" w:color="auto" w:fill="D9D9D9"/>
        </w:rPr>
        <w:fldChar w:fldCharType="separate"/>
      </w:r>
      <w:r w:rsidRPr="00991E18">
        <w:rPr>
          <w:noProof/>
          <w:color w:val="000000"/>
          <w:sz w:val="20"/>
          <w:shd w:val="clear" w:color="auto" w:fill="D9D9D9"/>
        </w:rPr>
        <w:t> </w:t>
      </w:r>
      <w:r w:rsidRPr="00991E18">
        <w:rPr>
          <w:noProof/>
          <w:color w:val="000000"/>
          <w:sz w:val="20"/>
          <w:shd w:val="clear" w:color="auto" w:fill="D9D9D9"/>
        </w:rPr>
        <w:t> </w:t>
      </w:r>
      <w:r w:rsidRPr="00991E18">
        <w:rPr>
          <w:noProof/>
          <w:color w:val="000000"/>
          <w:sz w:val="20"/>
          <w:shd w:val="clear" w:color="auto" w:fill="D9D9D9"/>
        </w:rPr>
        <w:t> </w:t>
      </w:r>
      <w:r w:rsidRPr="00991E18">
        <w:rPr>
          <w:noProof/>
          <w:color w:val="000000"/>
          <w:sz w:val="20"/>
          <w:shd w:val="clear" w:color="auto" w:fill="D9D9D9"/>
        </w:rPr>
        <w:t> </w:t>
      </w:r>
      <w:r w:rsidRPr="00991E18">
        <w:rPr>
          <w:noProof/>
          <w:color w:val="000000"/>
          <w:sz w:val="20"/>
          <w:shd w:val="clear" w:color="auto" w:fill="D9D9D9"/>
        </w:rPr>
        <w:t> </w:t>
      </w:r>
      <w:r w:rsidRPr="00991E18">
        <w:rPr>
          <w:color w:val="000000"/>
          <w:sz w:val="20"/>
          <w:shd w:val="clear" w:color="auto" w:fill="D9D9D9"/>
        </w:rPr>
        <w:fldChar w:fldCharType="end"/>
      </w:r>
      <w:bookmarkEnd w:id="1"/>
      <w:r w:rsidRPr="00AD16FF">
        <w:rPr>
          <w:color w:val="000000"/>
          <w:sz w:val="20"/>
          <w:shd w:val="clear" w:color="auto" w:fill="FFFF99"/>
          <w:lang w:val="fr-CH"/>
        </w:rPr>
        <w:tab/>
      </w:r>
      <w:r w:rsidRPr="00AD16FF">
        <w:rPr>
          <w:b/>
          <w:color w:val="000000"/>
          <w:shd w:val="clear" w:color="auto" w:fill="FFFF99"/>
          <w:lang w:val="fr-CH"/>
        </w:rPr>
        <w:t>au</w:t>
      </w:r>
      <w:r w:rsidRPr="00AD16FF">
        <w:rPr>
          <w:b/>
          <w:color w:val="000000"/>
          <w:shd w:val="clear" w:color="auto" w:fill="FFFF99"/>
          <w:lang w:val="fr-CH"/>
        </w:rPr>
        <w:tab/>
      </w:r>
      <w:r>
        <w:rPr>
          <w:b/>
          <w:color w:val="000000"/>
          <w:shd w:val="clear" w:color="auto" w:fill="FFFF99"/>
          <w:lang w:val="fr-CH"/>
        </w:rPr>
        <w:t xml:space="preserve">   </w:t>
      </w:r>
      <w:r w:rsidRPr="00991E18">
        <w:rPr>
          <w:color w:val="000000"/>
          <w:sz w:val="20"/>
          <w:shd w:val="clear" w:color="auto" w:fill="D9D9D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E1C4D">
        <w:rPr>
          <w:color w:val="000000"/>
          <w:sz w:val="20"/>
          <w:shd w:val="clear" w:color="auto" w:fill="D9D9D9"/>
          <w:lang w:val="fr-CH"/>
        </w:rPr>
        <w:instrText xml:space="preserve"> FORMTEXT </w:instrText>
      </w:r>
      <w:r w:rsidRPr="00991E18">
        <w:rPr>
          <w:color w:val="000000"/>
          <w:sz w:val="20"/>
          <w:shd w:val="clear" w:color="auto" w:fill="D9D9D9"/>
        </w:rPr>
      </w:r>
      <w:r w:rsidRPr="00991E18">
        <w:rPr>
          <w:color w:val="000000"/>
          <w:sz w:val="20"/>
          <w:shd w:val="clear" w:color="auto" w:fill="D9D9D9"/>
        </w:rPr>
        <w:fldChar w:fldCharType="separate"/>
      </w:r>
      <w:r w:rsidRPr="00991E18">
        <w:rPr>
          <w:noProof/>
          <w:color w:val="000000"/>
          <w:sz w:val="20"/>
          <w:shd w:val="clear" w:color="auto" w:fill="D9D9D9"/>
        </w:rPr>
        <w:t> </w:t>
      </w:r>
      <w:r w:rsidRPr="00991E18">
        <w:rPr>
          <w:noProof/>
          <w:color w:val="000000"/>
          <w:sz w:val="20"/>
          <w:shd w:val="clear" w:color="auto" w:fill="D9D9D9"/>
        </w:rPr>
        <w:t> </w:t>
      </w:r>
      <w:r w:rsidRPr="00991E18">
        <w:rPr>
          <w:noProof/>
          <w:color w:val="000000"/>
          <w:sz w:val="20"/>
          <w:shd w:val="clear" w:color="auto" w:fill="D9D9D9"/>
        </w:rPr>
        <w:t> </w:t>
      </w:r>
      <w:r w:rsidRPr="00991E18">
        <w:rPr>
          <w:noProof/>
          <w:color w:val="000000"/>
          <w:sz w:val="20"/>
          <w:shd w:val="clear" w:color="auto" w:fill="D9D9D9"/>
        </w:rPr>
        <w:t> </w:t>
      </w:r>
      <w:r w:rsidRPr="00991E18">
        <w:rPr>
          <w:noProof/>
          <w:color w:val="000000"/>
          <w:sz w:val="20"/>
          <w:shd w:val="clear" w:color="auto" w:fill="D9D9D9"/>
        </w:rPr>
        <w:t> </w:t>
      </w:r>
      <w:r w:rsidRPr="00991E18">
        <w:rPr>
          <w:color w:val="000000"/>
          <w:sz w:val="20"/>
          <w:shd w:val="clear" w:color="auto" w:fill="D9D9D9"/>
        </w:rPr>
        <w:fldChar w:fldCharType="end"/>
      </w:r>
      <w:r w:rsidRPr="00AD16FF">
        <w:rPr>
          <w:color w:val="000000"/>
          <w:sz w:val="20"/>
          <w:shd w:val="clear" w:color="auto" w:fill="FFFF99"/>
          <w:lang w:val="fr-CH"/>
        </w:rPr>
        <w:tab/>
      </w:r>
      <w:r w:rsidRPr="00AD16FF">
        <w:rPr>
          <w:b/>
          <w:color w:val="000000"/>
          <w:shd w:val="clear" w:color="auto" w:fill="FFFF99"/>
          <w:lang w:val="fr-CH"/>
        </w:rPr>
        <w:t>Ecole:</w:t>
      </w:r>
      <w:r w:rsidRPr="00AD16FF">
        <w:rPr>
          <w:color w:val="000000"/>
          <w:sz w:val="20"/>
          <w:shd w:val="clear" w:color="auto" w:fill="FFFF99"/>
          <w:lang w:val="fr-CH"/>
        </w:rPr>
        <w:t xml:space="preserve"> </w:t>
      </w:r>
      <w:r w:rsidRPr="00AD16FF">
        <w:rPr>
          <w:color w:val="000000"/>
          <w:sz w:val="20"/>
          <w:shd w:val="clear" w:color="auto" w:fill="FFFF99"/>
          <w:lang w:val="fr-CH"/>
        </w:rPr>
        <w:tab/>
      </w:r>
      <w:r w:rsidRPr="00991E18">
        <w:rPr>
          <w:color w:val="000000"/>
          <w:sz w:val="20"/>
          <w:shd w:val="clear" w:color="auto" w:fill="D9D9D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E1C4D">
        <w:rPr>
          <w:color w:val="000000"/>
          <w:sz w:val="20"/>
          <w:shd w:val="clear" w:color="auto" w:fill="D9D9D9"/>
          <w:lang w:val="fr-CH"/>
        </w:rPr>
        <w:instrText xml:space="preserve"> FORMTEXT </w:instrText>
      </w:r>
      <w:r w:rsidRPr="00991E18">
        <w:rPr>
          <w:color w:val="000000"/>
          <w:sz w:val="20"/>
          <w:shd w:val="clear" w:color="auto" w:fill="D9D9D9"/>
        </w:rPr>
      </w:r>
      <w:r w:rsidRPr="00991E18">
        <w:rPr>
          <w:color w:val="000000"/>
          <w:sz w:val="20"/>
          <w:shd w:val="clear" w:color="auto" w:fill="D9D9D9"/>
        </w:rPr>
        <w:fldChar w:fldCharType="separate"/>
      </w:r>
      <w:r w:rsidRPr="00991E18">
        <w:rPr>
          <w:noProof/>
          <w:color w:val="000000"/>
          <w:sz w:val="20"/>
          <w:shd w:val="clear" w:color="auto" w:fill="D9D9D9"/>
        </w:rPr>
        <w:t> </w:t>
      </w:r>
      <w:r w:rsidRPr="00991E18">
        <w:rPr>
          <w:noProof/>
          <w:color w:val="000000"/>
          <w:sz w:val="20"/>
          <w:shd w:val="clear" w:color="auto" w:fill="D9D9D9"/>
        </w:rPr>
        <w:t> </w:t>
      </w:r>
      <w:r w:rsidRPr="00991E18">
        <w:rPr>
          <w:noProof/>
          <w:color w:val="000000"/>
          <w:sz w:val="20"/>
          <w:shd w:val="clear" w:color="auto" w:fill="D9D9D9"/>
        </w:rPr>
        <w:t> </w:t>
      </w:r>
      <w:r w:rsidRPr="00991E18">
        <w:rPr>
          <w:noProof/>
          <w:color w:val="000000"/>
          <w:sz w:val="20"/>
          <w:shd w:val="clear" w:color="auto" w:fill="D9D9D9"/>
        </w:rPr>
        <w:t> </w:t>
      </w:r>
      <w:r w:rsidRPr="00991E18">
        <w:rPr>
          <w:noProof/>
          <w:color w:val="000000"/>
          <w:sz w:val="20"/>
          <w:shd w:val="clear" w:color="auto" w:fill="D9D9D9"/>
        </w:rPr>
        <w:t> </w:t>
      </w:r>
      <w:r w:rsidRPr="00991E18">
        <w:rPr>
          <w:color w:val="000000"/>
          <w:sz w:val="20"/>
          <w:shd w:val="clear" w:color="auto" w:fill="D9D9D9"/>
        </w:rPr>
        <w:fldChar w:fldCharType="end"/>
      </w:r>
      <w:r w:rsidR="003D0E48">
        <w:rPr>
          <w:sz w:val="18"/>
          <w:szCs w:val="18"/>
          <w:lang w:val="fr-FR"/>
        </w:rPr>
        <w:tab/>
      </w:r>
    </w:p>
    <w:p w:rsidR="00E71EB1" w:rsidRDefault="00E71EB1" w:rsidP="000B54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FF99"/>
        <w:ind w:left="426" w:right="1133"/>
        <w:rPr>
          <w:b/>
          <w:lang w:val="fr-FR"/>
        </w:rPr>
      </w:pPr>
    </w:p>
    <w:p w:rsidR="00AD16FF" w:rsidRDefault="0078795C" w:rsidP="000B54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FF99"/>
        <w:ind w:left="426" w:right="1133"/>
        <w:rPr>
          <w:sz w:val="18"/>
          <w:szCs w:val="18"/>
          <w:lang w:val="fr-FR"/>
        </w:rPr>
      </w:pPr>
      <w:r>
        <w:rPr>
          <w:b/>
          <w:lang w:val="fr-FR"/>
        </w:rPr>
        <w:t xml:space="preserve">  </w:t>
      </w:r>
      <w:r w:rsidRPr="0078795C">
        <w:rPr>
          <w:b/>
          <w:sz w:val="20"/>
          <w:szCs w:val="20"/>
          <w:lang w:val="fr-FR"/>
        </w:rPr>
        <w:t>Selon OSE :</w:t>
      </w:r>
      <w:r w:rsidR="00AD16FF">
        <w:rPr>
          <w:b/>
          <w:lang w:val="fr-FR"/>
        </w:rPr>
        <w:t xml:space="preserve"> </w:t>
      </w:r>
      <w:hyperlink r:id="rId8" w:history="1">
        <w:r w:rsidR="00D7613D" w:rsidRPr="00B76E81">
          <w:rPr>
            <w:rStyle w:val="Hyperlink"/>
            <w:sz w:val="18"/>
            <w:szCs w:val="18"/>
            <w:lang w:val="fr-FR"/>
          </w:rPr>
          <w:t>http://www.erz.be.ch/erz/fr/index/kindergarten_volksschule/kindergarten_volksschule/anstellungen_lehrpersonen/gesetzgebung.html</w:t>
        </w:r>
      </w:hyperlink>
      <w:r w:rsidR="00D7613D">
        <w:rPr>
          <w:sz w:val="18"/>
          <w:szCs w:val="18"/>
          <w:lang w:val="fr-FR"/>
        </w:rPr>
        <w:t xml:space="preserve"> </w:t>
      </w:r>
    </w:p>
    <w:p w:rsidR="00AD16FF" w:rsidRDefault="00AD16FF" w:rsidP="000B54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FF99"/>
        <w:tabs>
          <w:tab w:val="left" w:pos="2410"/>
        </w:tabs>
        <w:ind w:left="426" w:right="1133"/>
        <w:rPr>
          <w:sz w:val="18"/>
          <w:szCs w:val="18"/>
          <w:lang w:val="fr-FR"/>
        </w:rPr>
      </w:pPr>
    </w:p>
    <w:p w:rsidR="00AD16FF" w:rsidRDefault="00AD16FF" w:rsidP="000B54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FF99"/>
        <w:tabs>
          <w:tab w:val="left" w:pos="2410"/>
        </w:tabs>
        <w:ind w:left="426" w:right="1133"/>
        <w:rPr>
          <w:b/>
          <w:lang w:val="fr-FR"/>
        </w:rPr>
      </w:pPr>
      <w:r>
        <w:rPr>
          <w:sz w:val="18"/>
          <w:szCs w:val="18"/>
          <w:lang w:val="fr-FR"/>
        </w:rPr>
        <w:t xml:space="preserve">  Document à télécharger au point 1c du rapport</w:t>
      </w:r>
    </w:p>
    <w:p w:rsidR="00AD16FF" w:rsidRPr="00E71EB1" w:rsidRDefault="00AD16FF" w:rsidP="000B54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FF99"/>
        <w:ind w:left="426" w:right="1133"/>
        <w:rPr>
          <w:b/>
          <w:lang w:val="fr-FR"/>
        </w:rPr>
      </w:pPr>
    </w:p>
    <w:p w:rsidR="0073100D" w:rsidRPr="002379F4" w:rsidRDefault="005A413A" w:rsidP="000B548A">
      <w:pPr>
        <w:ind w:left="426"/>
        <w:rPr>
          <w:sz w:val="21"/>
          <w:szCs w:val="21"/>
          <w:lang w:val="fr-CH"/>
        </w:rPr>
      </w:pPr>
      <w:r w:rsidRPr="002379F4">
        <w:rPr>
          <w:sz w:val="21"/>
          <w:szCs w:val="21"/>
          <w:lang w:val="fr-CH"/>
        </w:rPr>
        <w:t> </w:t>
      </w:r>
    </w:p>
    <w:tbl>
      <w:tblPr>
        <w:tblpPr w:leftFromText="180" w:rightFromText="180" w:vertAnchor="text" w:horzAnchor="margin" w:tblpXSpec="center" w:tblpYSpec="center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977"/>
        <w:gridCol w:w="2977"/>
        <w:gridCol w:w="3118"/>
        <w:gridCol w:w="2552"/>
      </w:tblGrid>
      <w:tr w:rsidR="000B548A" w:rsidRPr="001571E6" w:rsidTr="0078795C">
        <w:tc>
          <w:tcPr>
            <w:tcW w:w="3085" w:type="dxa"/>
            <w:shd w:val="clear" w:color="auto" w:fill="E6E6E6"/>
          </w:tcPr>
          <w:p w:rsidR="000B548A" w:rsidRPr="007974E0" w:rsidRDefault="000B548A" w:rsidP="000B548A">
            <w:pPr>
              <w:tabs>
                <w:tab w:val="left" w:pos="2835"/>
              </w:tabs>
              <w:ind w:left="426"/>
              <w:jc w:val="center"/>
              <w:rPr>
                <w:b/>
                <w:lang w:val="fr-FR"/>
              </w:rPr>
            </w:pPr>
            <w:r w:rsidRPr="007974E0">
              <w:rPr>
                <w:b/>
                <w:lang w:val="fr-FR"/>
              </w:rPr>
              <w:t xml:space="preserve">Institution à laquelle il a été fait appel </w:t>
            </w:r>
            <w:proofErr w:type="gramStart"/>
            <w:r w:rsidRPr="007974E0">
              <w:rPr>
                <w:b/>
                <w:lang w:val="fr-FR"/>
              </w:rPr>
              <w:t>ou</w:t>
            </w:r>
            <w:proofErr w:type="gramEnd"/>
            <w:r w:rsidRPr="007974E0">
              <w:rPr>
                <w:b/>
                <w:lang w:val="fr-FR"/>
              </w:rPr>
              <w:t xml:space="preserve"> </w:t>
            </w:r>
          </w:p>
          <w:p w:rsidR="000B548A" w:rsidRPr="007974E0" w:rsidRDefault="000B548A" w:rsidP="000B548A">
            <w:pPr>
              <w:tabs>
                <w:tab w:val="left" w:pos="2835"/>
              </w:tabs>
              <w:ind w:left="426"/>
              <w:jc w:val="center"/>
              <w:rPr>
                <w:b/>
                <w:highlight w:val="lightGray"/>
                <w:lang w:val="fr-FR"/>
              </w:rPr>
            </w:pPr>
            <w:r w:rsidRPr="007974E0">
              <w:rPr>
                <w:b/>
                <w:lang w:val="fr-FR"/>
              </w:rPr>
              <w:t>ressources internes</w:t>
            </w:r>
          </w:p>
        </w:tc>
        <w:tc>
          <w:tcPr>
            <w:tcW w:w="2977" w:type="dxa"/>
            <w:shd w:val="clear" w:color="auto" w:fill="E6E6E6"/>
          </w:tcPr>
          <w:p w:rsidR="000B548A" w:rsidRPr="007974E0" w:rsidRDefault="000B548A" w:rsidP="000B548A">
            <w:pPr>
              <w:tabs>
                <w:tab w:val="left" w:pos="2835"/>
              </w:tabs>
              <w:ind w:left="426"/>
              <w:jc w:val="center"/>
              <w:rPr>
                <w:b/>
                <w:highlight w:val="lightGray"/>
                <w:lang w:val="fr-FR"/>
              </w:rPr>
            </w:pPr>
            <w:r w:rsidRPr="007974E0">
              <w:rPr>
                <w:b/>
                <w:lang w:val="fr-FR"/>
              </w:rPr>
              <w:t>Durée de la formation continue</w:t>
            </w:r>
          </w:p>
        </w:tc>
        <w:tc>
          <w:tcPr>
            <w:tcW w:w="2977" w:type="dxa"/>
            <w:shd w:val="clear" w:color="auto" w:fill="E6E6E6"/>
          </w:tcPr>
          <w:p w:rsidR="000B548A" w:rsidRPr="007974E0" w:rsidRDefault="000B548A" w:rsidP="000B548A">
            <w:pPr>
              <w:tabs>
                <w:tab w:val="left" w:pos="2835"/>
              </w:tabs>
              <w:ind w:left="426"/>
              <w:jc w:val="center"/>
              <w:rPr>
                <w:b/>
              </w:rPr>
            </w:pPr>
            <w:proofErr w:type="spellStart"/>
            <w:r w:rsidRPr="007974E0">
              <w:rPr>
                <w:b/>
              </w:rPr>
              <w:t>Thèmes</w:t>
            </w:r>
            <w:proofErr w:type="spellEnd"/>
            <w:r w:rsidRPr="007974E0">
              <w:rPr>
                <w:b/>
              </w:rPr>
              <w:t xml:space="preserve"> </w:t>
            </w:r>
            <w:proofErr w:type="spellStart"/>
            <w:r w:rsidRPr="007974E0">
              <w:rPr>
                <w:b/>
              </w:rPr>
              <w:t>traités</w:t>
            </w:r>
            <w:proofErr w:type="spellEnd"/>
          </w:p>
        </w:tc>
        <w:tc>
          <w:tcPr>
            <w:tcW w:w="3118" w:type="dxa"/>
            <w:shd w:val="clear" w:color="auto" w:fill="E6E6E6"/>
          </w:tcPr>
          <w:p w:rsidR="000B548A" w:rsidRPr="007974E0" w:rsidRDefault="000B548A" w:rsidP="000B548A">
            <w:pPr>
              <w:tabs>
                <w:tab w:val="left" w:pos="2835"/>
              </w:tabs>
              <w:ind w:left="426"/>
              <w:jc w:val="center"/>
              <w:rPr>
                <w:b/>
                <w:lang w:val="fr-FR"/>
              </w:rPr>
            </w:pPr>
            <w:r w:rsidRPr="007974E0">
              <w:rPr>
                <w:b/>
                <w:lang w:val="fr-FR"/>
              </w:rPr>
              <w:t xml:space="preserve">Nombre de membres du corps enseignant </w:t>
            </w:r>
          </w:p>
          <w:p w:rsidR="000B548A" w:rsidRPr="007974E0" w:rsidRDefault="000B548A" w:rsidP="000B548A">
            <w:pPr>
              <w:tabs>
                <w:tab w:val="left" w:pos="2835"/>
              </w:tabs>
              <w:ind w:left="426"/>
              <w:jc w:val="center"/>
              <w:rPr>
                <w:b/>
                <w:highlight w:val="lightGray"/>
                <w:lang w:val="fr-FR"/>
              </w:rPr>
            </w:pPr>
            <w:r w:rsidRPr="007974E0">
              <w:rPr>
                <w:b/>
                <w:lang w:val="fr-FR"/>
              </w:rPr>
              <w:t>participant</w:t>
            </w:r>
          </w:p>
        </w:tc>
        <w:tc>
          <w:tcPr>
            <w:tcW w:w="2552" w:type="dxa"/>
            <w:shd w:val="clear" w:color="auto" w:fill="E6E6E6"/>
          </w:tcPr>
          <w:p w:rsidR="000B548A" w:rsidRPr="007974E0" w:rsidRDefault="000B548A" w:rsidP="000B548A">
            <w:pPr>
              <w:tabs>
                <w:tab w:val="left" w:pos="2835"/>
              </w:tabs>
              <w:ind w:left="426"/>
              <w:jc w:val="center"/>
              <w:rPr>
                <w:b/>
                <w:highlight w:val="lightGray"/>
              </w:rPr>
            </w:pPr>
            <w:proofErr w:type="spellStart"/>
            <w:r w:rsidRPr="007974E0">
              <w:rPr>
                <w:b/>
              </w:rPr>
              <w:t>Résultats</w:t>
            </w:r>
            <w:proofErr w:type="spellEnd"/>
            <w:r w:rsidRPr="007974E0">
              <w:rPr>
                <w:b/>
              </w:rPr>
              <w:t xml:space="preserve"> de </w:t>
            </w:r>
            <w:proofErr w:type="spellStart"/>
            <w:r w:rsidRPr="007974E0">
              <w:rPr>
                <w:b/>
              </w:rPr>
              <w:t>l’évaluation</w:t>
            </w:r>
            <w:proofErr w:type="spellEnd"/>
          </w:p>
        </w:tc>
      </w:tr>
      <w:tr w:rsidR="000B548A" w:rsidRPr="001571E6" w:rsidTr="0078795C">
        <w:trPr>
          <w:trHeight w:val="765"/>
        </w:trPr>
        <w:tc>
          <w:tcPr>
            <w:tcW w:w="3085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  <w:p w:rsidR="000B548A" w:rsidRPr="001571E6" w:rsidRDefault="000B548A" w:rsidP="000B548A">
            <w:pPr>
              <w:tabs>
                <w:tab w:val="left" w:pos="2835"/>
              </w:tabs>
            </w:pPr>
          </w:p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  <w:tc>
          <w:tcPr>
            <w:tcW w:w="2977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  <w:tc>
          <w:tcPr>
            <w:tcW w:w="2977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  <w:tc>
          <w:tcPr>
            <w:tcW w:w="3118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  <w:tc>
          <w:tcPr>
            <w:tcW w:w="2552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</w:tr>
      <w:tr w:rsidR="000B548A" w:rsidRPr="001571E6" w:rsidTr="0078795C">
        <w:trPr>
          <w:trHeight w:val="765"/>
        </w:trPr>
        <w:tc>
          <w:tcPr>
            <w:tcW w:w="3085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  <w:p w:rsidR="000B548A" w:rsidRPr="001571E6" w:rsidRDefault="000B548A" w:rsidP="000B548A">
            <w:pPr>
              <w:tabs>
                <w:tab w:val="left" w:pos="2835"/>
              </w:tabs>
            </w:pPr>
          </w:p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  <w:tc>
          <w:tcPr>
            <w:tcW w:w="2977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  <w:tc>
          <w:tcPr>
            <w:tcW w:w="2977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  <w:tc>
          <w:tcPr>
            <w:tcW w:w="3118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  <w:tc>
          <w:tcPr>
            <w:tcW w:w="2552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</w:tr>
      <w:tr w:rsidR="000B548A" w:rsidRPr="001571E6" w:rsidTr="0078795C">
        <w:trPr>
          <w:trHeight w:val="765"/>
        </w:trPr>
        <w:tc>
          <w:tcPr>
            <w:tcW w:w="3085" w:type="dxa"/>
            <w:shd w:val="clear" w:color="auto" w:fill="auto"/>
          </w:tcPr>
          <w:p w:rsidR="000B548A" w:rsidRDefault="000B548A" w:rsidP="000B548A">
            <w:pPr>
              <w:tabs>
                <w:tab w:val="left" w:pos="2835"/>
              </w:tabs>
            </w:pPr>
          </w:p>
          <w:p w:rsidR="000B548A" w:rsidRDefault="000B548A" w:rsidP="000B548A">
            <w:pPr>
              <w:tabs>
                <w:tab w:val="left" w:pos="2835"/>
              </w:tabs>
            </w:pPr>
          </w:p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  <w:tc>
          <w:tcPr>
            <w:tcW w:w="2977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  <w:tc>
          <w:tcPr>
            <w:tcW w:w="2977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  <w:tc>
          <w:tcPr>
            <w:tcW w:w="3118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  <w:tc>
          <w:tcPr>
            <w:tcW w:w="2552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</w:tr>
      <w:tr w:rsidR="000B548A" w:rsidRPr="001571E6" w:rsidTr="0078795C">
        <w:trPr>
          <w:trHeight w:val="765"/>
        </w:trPr>
        <w:tc>
          <w:tcPr>
            <w:tcW w:w="3085" w:type="dxa"/>
            <w:shd w:val="clear" w:color="auto" w:fill="auto"/>
          </w:tcPr>
          <w:p w:rsidR="000B548A" w:rsidRDefault="000B548A" w:rsidP="000B548A">
            <w:pPr>
              <w:tabs>
                <w:tab w:val="left" w:pos="2835"/>
              </w:tabs>
            </w:pPr>
          </w:p>
        </w:tc>
        <w:tc>
          <w:tcPr>
            <w:tcW w:w="2977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  <w:tc>
          <w:tcPr>
            <w:tcW w:w="2977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  <w:tc>
          <w:tcPr>
            <w:tcW w:w="3118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  <w:tc>
          <w:tcPr>
            <w:tcW w:w="2552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</w:tr>
      <w:tr w:rsidR="000B548A" w:rsidRPr="001571E6" w:rsidTr="0078795C">
        <w:trPr>
          <w:trHeight w:val="765"/>
        </w:trPr>
        <w:tc>
          <w:tcPr>
            <w:tcW w:w="3085" w:type="dxa"/>
            <w:shd w:val="clear" w:color="auto" w:fill="auto"/>
          </w:tcPr>
          <w:p w:rsidR="000B548A" w:rsidRDefault="000B548A" w:rsidP="000B548A">
            <w:pPr>
              <w:tabs>
                <w:tab w:val="left" w:pos="2835"/>
              </w:tabs>
            </w:pPr>
          </w:p>
        </w:tc>
        <w:tc>
          <w:tcPr>
            <w:tcW w:w="2977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  <w:tc>
          <w:tcPr>
            <w:tcW w:w="2977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  <w:tc>
          <w:tcPr>
            <w:tcW w:w="3118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  <w:tc>
          <w:tcPr>
            <w:tcW w:w="2552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</w:tr>
      <w:tr w:rsidR="000B548A" w:rsidRPr="001571E6" w:rsidTr="0078795C">
        <w:trPr>
          <w:trHeight w:val="765"/>
        </w:trPr>
        <w:tc>
          <w:tcPr>
            <w:tcW w:w="3085" w:type="dxa"/>
            <w:shd w:val="clear" w:color="auto" w:fill="auto"/>
          </w:tcPr>
          <w:p w:rsidR="000B548A" w:rsidRDefault="000B548A" w:rsidP="000B548A">
            <w:pPr>
              <w:tabs>
                <w:tab w:val="left" w:pos="2835"/>
              </w:tabs>
            </w:pPr>
          </w:p>
          <w:p w:rsidR="00D80406" w:rsidRDefault="00D80406" w:rsidP="000B548A">
            <w:pPr>
              <w:tabs>
                <w:tab w:val="left" w:pos="2835"/>
              </w:tabs>
            </w:pPr>
          </w:p>
          <w:p w:rsidR="000B548A" w:rsidRDefault="000B548A" w:rsidP="000B548A">
            <w:pPr>
              <w:tabs>
                <w:tab w:val="left" w:pos="2835"/>
              </w:tabs>
            </w:pPr>
          </w:p>
        </w:tc>
        <w:tc>
          <w:tcPr>
            <w:tcW w:w="2977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  <w:tc>
          <w:tcPr>
            <w:tcW w:w="2977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  <w:tc>
          <w:tcPr>
            <w:tcW w:w="3118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  <w:tc>
          <w:tcPr>
            <w:tcW w:w="2552" w:type="dxa"/>
            <w:shd w:val="clear" w:color="auto" w:fill="auto"/>
          </w:tcPr>
          <w:p w:rsidR="000B548A" w:rsidRPr="001571E6" w:rsidRDefault="000B548A" w:rsidP="000B548A">
            <w:pPr>
              <w:tabs>
                <w:tab w:val="left" w:pos="2835"/>
              </w:tabs>
            </w:pPr>
          </w:p>
        </w:tc>
      </w:tr>
    </w:tbl>
    <w:p w:rsidR="0078795C" w:rsidRDefault="0078795C" w:rsidP="000B548A">
      <w:pPr>
        <w:tabs>
          <w:tab w:val="left" w:pos="3119"/>
          <w:tab w:val="left" w:pos="9498"/>
        </w:tabs>
        <w:rPr>
          <w:sz w:val="20"/>
          <w:szCs w:val="20"/>
          <w:lang w:val="fr-FR"/>
        </w:rPr>
      </w:pPr>
    </w:p>
    <w:p w:rsidR="00530448" w:rsidRPr="000B548A" w:rsidRDefault="003D0E48" w:rsidP="000B548A">
      <w:pPr>
        <w:tabs>
          <w:tab w:val="left" w:pos="3119"/>
          <w:tab w:val="left" w:pos="9498"/>
        </w:tabs>
        <w:rPr>
          <w:sz w:val="20"/>
          <w:szCs w:val="20"/>
          <w:lang w:val="fr-FR"/>
        </w:rPr>
      </w:pPr>
      <w:r w:rsidRPr="000B548A">
        <w:rPr>
          <w:sz w:val="20"/>
          <w:szCs w:val="20"/>
          <w:lang w:val="fr-FR"/>
        </w:rPr>
        <w:t xml:space="preserve">Date: </w:t>
      </w:r>
      <w:r w:rsidR="00113FF6" w:rsidRPr="000B548A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113FF6" w:rsidRPr="000B548A">
        <w:rPr>
          <w:sz w:val="20"/>
          <w:szCs w:val="20"/>
          <w:lang w:val="fr-CH"/>
        </w:rPr>
        <w:instrText xml:space="preserve"> FORMTEXT </w:instrText>
      </w:r>
      <w:r w:rsidR="00113FF6" w:rsidRPr="000B548A">
        <w:rPr>
          <w:sz w:val="20"/>
          <w:szCs w:val="20"/>
        </w:rPr>
      </w:r>
      <w:r w:rsidR="00113FF6" w:rsidRPr="000B548A">
        <w:rPr>
          <w:sz w:val="20"/>
          <w:szCs w:val="20"/>
        </w:rPr>
        <w:fldChar w:fldCharType="separate"/>
      </w:r>
      <w:r w:rsidR="00113FF6" w:rsidRPr="000B548A">
        <w:rPr>
          <w:noProof/>
          <w:sz w:val="20"/>
          <w:szCs w:val="20"/>
        </w:rPr>
        <w:t> </w:t>
      </w:r>
      <w:r w:rsidR="00113FF6" w:rsidRPr="000B548A">
        <w:rPr>
          <w:noProof/>
          <w:sz w:val="20"/>
          <w:szCs w:val="20"/>
        </w:rPr>
        <w:t> </w:t>
      </w:r>
      <w:r w:rsidR="00113FF6" w:rsidRPr="000B548A">
        <w:rPr>
          <w:noProof/>
          <w:sz w:val="20"/>
          <w:szCs w:val="20"/>
        </w:rPr>
        <w:t> </w:t>
      </w:r>
      <w:r w:rsidR="00113FF6" w:rsidRPr="000B548A">
        <w:rPr>
          <w:noProof/>
          <w:sz w:val="20"/>
          <w:szCs w:val="20"/>
        </w:rPr>
        <w:t> </w:t>
      </w:r>
      <w:r w:rsidR="00113FF6" w:rsidRPr="000B548A">
        <w:rPr>
          <w:noProof/>
          <w:sz w:val="20"/>
          <w:szCs w:val="20"/>
        </w:rPr>
        <w:t> </w:t>
      </w:r>
      <w:r w:rsidR="00113FF6" w:rsidRPr="000B548A">
        <w:rPr>
          <w:sz w:val="20"/>
          <w:szCs w:val="20"/>
        </w:rPr>
        <w:fldChar w:fldCharType="end"/>
      </w:r>
      <w:r w:rsidRPr="000B548A">
        <w:rPr>
          <w:sz w:val="20"/>
          <w:szCs w:val="20"/>
          <w:lang w:val="fr-FR"/>
        </w:rPr>
        <w:tab/>
        <w:t>Signature C</w:t>
      </w:r>
      <w:r w:rsidR="000B548A">
        <w:rPr>
          <w:sz w:val="20"/>
          <w:szCs w:val="20"/>
          <w:lang w:val="fr-FR"/>
        </w:rPr>
        <w:t>ommission scolaire</w:t>
      </w:r>
      <w:r w:rsidRPr="000B548A">
        <w:rPr>
          <w:sz w:val="20"/>
          <w:szCs w:val="20"/>
          <w:lang w:val="fr-FR"/>
        </w:rPr>
        <w:t>: __________________________</w:t>
      </w:r>
      <w:r w:rsidRPr="000B548A">
        <w:rPr>
          <w:sz w:val="20"/>
          <w:szCs w:val="20"/>
          <w:lang w:val="fr-FR"/>
        </w:rPr>
        <w:tab/>
        <w:t>Signature direction</w:t>
      </w:r>
      <w:r w:rsidR="000B548A">
        <w:rPr>
          <w:sz w:val="20"/>
          <w:szCs w:val="20"/>
          <w:lang w:val="fr-FR"/>
        </w:rPr>
        <w:t xml:space="preserve"> d’école</w:t>
      </w:r>
      <w:r w:rsidRPr="000B548A">
        <w:rPr>
          <w:sz w:val="20"/>
          <w:szCs w:val="20"/>
          <w:lang w:val="fr-FR"/>
        </w:rPr>
        <w:t>: _________________________</w:t>
      </w:r>
      <w:r w:rsidR="000B548A">
        <w:rPr>
          <w:sz w:val="20"/>
          <w:szCs w:val="20"/>
          <w:lang w:val="fr-FR"/>
        </w:rPr>
        <w:t>___</w:t>
      </w:r>
      <w:r w:rsidRPr="000B548A">
        <w:rPr>
          <w:sz w:val="20"/>
          <w:szCs w:val="20"/>
          <w:lang w:val="fr-FR"/>
        </w:rPr>
        <w:t>_</w:t>
      </w:r>
    </w:p>
    <w:sectPr w:rsidR="00530448" w:rsidRPr="000B548A" w:rsidSect="002F145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588" w:right="397" w:bottom="851" w:left="851" w:header="397" w:footer="556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162" w:rsidRDefault="00454162">
      <w:r>
        <w:separator/>
      </w:r>
    </w:p>
  </w:endnote>
  <w:endnote w:type="continuationSeparator" w:id="0">
    <w:p w:rsidR="00454162" w:rsidRDefault="0045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FF" w:rsidRDefault="00AD16FF" w:rsidP="003D0E4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D16FF" w:rsidRDefault="00AD16FF" w:rsidP="003D0E4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FF" w:rsidRDefault="00AD16FF" w:rsidP="003D0E48">
    <w:pPr>
      <w:pStyle w:val="Fuzeile"/>
      <w:framePr w:wrap="around" w:vAnchor="text" w:hAnchor="margin" w:xAlign="right" w:y="1"/>
      <w:rPr>
        <w:rStyle w:val="Seitenzahl"/>
      </w:rPr>
    </w:pPr>
  </w:p>
  <w:p w:rsidR="00AD16FF" w:rsidRPr="00B13201" w:rsidRDefault="00AD16FF" w:rsidP="003D0E48">
    <w:pPr>
      <w:pStyle w:val="Fuzeile"/>
      <w:tabs>
        <w:tab w:val="clear" w:pos="9072"/>
        <w:tab w:val="right" w:pos="9356"/>
      </w:tabs>
      <w:ind w:right="360"/>
      <w:rPr>
        <w:sz w:val="16"/>
        <w:szCs w:val="16"/>
        <w:lang w:val="fr-FR"/>
      </w:rPr>
    </w:pPr>
    <w:r>
      <w:rPr>
        <w:sz w:val="16"/>
        <w:szCs w:val="16"/>
        <w:lang w:val="fr-FR"/>
      </w:rPr>
      <w:tab/>
    </w:r>
    <w:r>
      <w:rPr>
        <w:sz w:val="16"/>
        <w:szCs w:val="16"/>
        <w:lang w:val="fr-F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FF" w:rsidRPr="00B13201" w:rsidRDefault="00AD16FF" w:rsidP="003D0E48">
    <w:pPr>
      <w:pStyle w:val="Fuzeile"/>
      <w:tabs>
        <w:tab w:val="clear" w:pos="4536"/>
        <w:tab w:val="clear" w:pos="9072"/>
        <w:tab w:val="center" w:pos="7797"/>
        <w:tab w:val="right" w:pos="9356"/>
      </w:tabs>
      <w:rPr>
        <w:sz w:val="16"/>
        <w:szCs w:val="16"/>
        <w:lang w:val="fr-FR"/>
      </w:rPr>
    </w:pPr>
    <w:r>
      <w:rPr>
        <w:sz w:val="16"/>
        <w:szCs w:val="16"/>
        <w:lang w:val="fr-FR"/>
      </w:rPr>
      <w:tab/>
    </w:r>
    <w:r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162" w:rsidRDefault="00454162">
      <w:r>
        <w:separator/>
      </w:r>
    </w:p>
  </w:footnote>
  <w:footnote w:type="continuationSeparator" w:id="0">
    <w:p w:rsidR="00454162" w:rsidRDefault="00454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FF" w:rsidRPr="002B3DA3" w:rsidRDefault="00AD16FF" w:rsidP="003D0E48">
    <w:pPr>
      <w:pStyle w:val="Kopfzeile"/>
      <w:tabs>
        <w:tab w:val="clear" w:pos="9356"/>
        <w:tab w:val="right" w:pos="15592"/>
      </w:tabs>
      <w:spacing w:before="40"/>
      <w:jc w:val="left"/>
      <w:rPr>
        <w:rFonts w:ascii="Helvetica" w:hAnsi="Helvetica"/>
        <w:sz w:val="20"/>
      </w:rPr>
    </w:pPr>
    <w:r w:rsidRPr="002B3DA3">
      <w:rPr>
        <w:rFonts w:ascii="Helvetica" w:hAnsi="Helvetica"/>
        <w:sz w:val="20"/>
      </w:rPr>
      <w:tab/>
    </w:r>
    <w:r>
      <w:rPr>
        <w:rFonts w:ascii="Helvetica" w:hAnsi="Helvetica"/>
        <w:sz w:val="20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80406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69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9492"/>
      <w:gridCol w:w="6177"/>
    </w:tblGrid>
    <w:tr w:rsidR="00AD16FF" w:rsidRPr="006A0591" w:rsidTr="002F1458">
      <w:trPr>
        <w:cantSplit/>
        <w:trHeight w:hRule="exact" w:val="689"/>
      </w:trPr>
      <w:tc>
        <w:tcPr>
          <w:tcW w:w="9492" w:type="dxa"/>
        </w:tcPr>
        <w:p w:rsidR="00AD16FF" w:rsidRPr="00501C40" w:rsidRDefault="00AD16FF" w:rsidP="00787543">
          <w:pPr>
            <w:rPr>
              <w:rFonts w:ascii="Helvetica" w:hAnsi="Helvetica"/>
              <w:sz w:val="18"/>
              <w:szCs w:val="18"/>
              <w:lang w:val="fr-FR"/>
            </w:rPr>
          </w:pPr>
          <w:r w:rsidRPr="001505A8">
            <w:rPr>
              <w:rFonts w:ascii="Helvetica" w:hAnsi="Helvetica"/>
              <w:b/>
              <w:sz w:val="18"/>
              <w:szCs w:val="18"/>
              <w:lang w:val="fr-FR"/>
            </w:rPr>
            <w:t>Direction de</w:t>
          </w:r>
          <w:r w:rsidRPr="001505A8">
            <w:rPr>
              <w:rFonts w:ascii="Helvetica" w:hAnsi="Helvetica"/>
              <w:b/>
              <w:sz w:val="18"/>
              <w:szCs w:val="18"/>
              <w:lang w:val="fr-FR"/>
            </w:rPr>
            <w:br/>
            <w:t>l'instruction publique du canton de Berne</w:t>
          </w:r>
        </w:p>
      </w:tc>
      <w:tc>
        <w:tcPr>
          <w:tcW w:w="6177" w:type="dxa"/>
        </w:tcPr>
        <w:p w:rsidR="00AD16FF" w:rsidRDefault="00AD16FF" w:rsidP="002F1458">
          <w:pPr>
            <w:tabs>
              <w:tab w:val="left" w:pos="1134"/>
            </w:tabs>
            <w:ind w:left="2982"/>
            <w:rPr>
              <w:rFonts w:ascii="Helvetica" w:hAnsi="Helvetica"/>
              <w:b/>
              <w:sz w:val="18"/>
              <w:szCs w:val="18"/>
              <w:lang w:val="fr-FR"/>
            </w:rPr>
          </w:pPr>
          <w:r w:rsidRPr="007972B6">
            <w:rPr>
              <w:rFonts w:ascii="Helvetica" w:hAnsi="Helvetica"/>
              <w:b/>
              <w:sz w:val="18"/>
              <w:szCs w:val="18"/>
              <w:lang w:val="fr-FR"/>
            </w:rPr>
            <w:t>Inspection scolaire régionale RBJB</w:t>
          </w:r>
        </w:p>
        <w:p w:rsidR="00AD16FF" w:rsidRPr="00A33730" w:rsidRDefault="00AD16FF" w:rsidP="002F1458">
          <w:pPr>
            <w:ind w:left="2982"/>
            <w:rPr>
              <w:rFonts w:ascii="Helvetica" w:hAnsi="Helvetica"/>
              <w:sz w:val="18"/>
              <w:szCs w:val="18"/>
              <w:lang w:val="fr-FR"/>
            </w:rPr>
          </w:pPr>
          <w:r>
            <w:rPr>
              <w:rFonts w:ascii="Helvetica" w:hAnsi="Helvetica"/>
              <w:sz w:val="18"/>
              <w:szCs w:val="18"/>
              <w:lang w:val="fr-FR"/>
            </w:rPr>
            <w:t>1</w:t>
          </w:r>
          <w:r w:rsidR="00DA4B2C">
            <w:rPr>
              <w:rFonts w:ascii="Helvetica" w:hAnsi="Helvetica"/>
              <w:sz w:val="18"/>
              <w:szCs w:val="18"/>
              <w:lang w:val="fr-FR"/>
            </w:rPr>
            <w:t>5</w:t>
          </w:r>
          <w:r w:rsidRPr="003D7327">
            <w:rPr>
              <w:rFonts w:ascii="Helvetica" w:hAnsi="Helvetica"/>
              <w:sz w:val="18"/>
              <w:szCs w:val="18"/>
              <w:vertAlign w:val="superscript"/>
              <w:lang w:val="fr-FR"/>
            </w:rPr>
            <w:t>e</w:t>
          </w:r>
          <w:r>
            <w:rPr>
              <w:rFonts w:ascii="Helvetica" w:hAnsi="Helvetica"/>
              <w:sz w:val="18"/>
              <w:szCs w:val="18"/>
              <w:lang w:val="fr-FR"/>
            </w:rPr>
            <w:t xml:space="preserve"> et </w:t>
          </w:r>
          <w:r w:rsidRPr="00A33730">
            <w:rPr>
              <w:rFonts w:ascii="Helvetica" w:hAnsi="Helvetica"/>
              <w:sz w:val="18"/>
              <w:szCs w:val="18"/>
              <w:lang w:val="fr-FR"/>
            </w:rPr>
            <w:t>1</w:t>
          </w:r>
          <w:r w:rsidR="00DA4B2C">
            <w:rPr>
              <w:rFonts w:ascii="Helvetica" w:hAnsi="Helvetica"/>
              <w:sz w:val="18"/>
              <w:szCs w:val="18"/>
              <w:lang w:val="fr-FR"/>
            </w:rPr>
            <w:t>6</w:t>
          </w:r>
          <w:proofErr w:type="gramStart"/>
          <w:r w:rsidRPr="00A33730">
            <w:rPr>
              <w:rFonts w:ascii="Helvetica" w:hAnsi="Helvetica"/>
              <w:sz w:val="18"/>
              <w:szCs w:val="18"/>
              <w:vertAlign w:val="superscript"/>
              <w:lang w:val="fr-FR"/>
            </w:rPr>
            <w:t>e</w:t>
          </w:r>
          <w:r>
            <w:rPr>
              <w:rFonts w:ascii="Helvetica" w:hAnsi="Helvetica"/>
              <w:sz w:val="18"/>
              <w:szCs w:val="18"/>
              <w:lang w:val="fr-FR"/>
            </w:rPr>
            <w:t xml:space="preserve">  arrondissements</w:t>
          </w:r>
          <w:proofErr w:type="gramEnd"/>
        </w:p>
        <w:p w:rsidR="00AD16FF" w:rsidRPr="007972B6" w:rsidRDefault="00AD16FF" w:rsidP="004C735E">
          <w:pPr>
            <w:tabs>
              <w:tab w:val="left" w:pos="1134"/>
            </w:tabs>
            <w:rPr>
              <w:rFonts w:ascii="Helvetica" w:hAnsi="Helvetica"/>
              <w:b/>
              <w:sz w:val="18"/>
              <w:szCs w:val="18"/>
              <w:lang w:val="fr-FR"/>
            </w:rPr>
          </w:pPr>
        </w:p>
        <w:p w:rsidR="00AD16FF" w:rsidRPr="007D7CF2" w:rsidRDefault="00AD16FF" w:rsidP="00853EAB">
          <w:pPr>
            <w:tabs>
              <w:tab w:val="left" w:pos="2269"/>
            </w:tabs>
            <w:rPr>
              <w:sz w:val="16"/>
              <w:lang w:val="fr-FR"/>
            </w:rPr>
          </w:pPr>
        </w:p>
      </w:tc>
    </w:tr>
    <w:tr w:rsidR="00AD16FF" w:rsidRPr="00BE7CBE" w:rsidTr="002F1458">
      <w:trPr>
        <w:cantSplit/>
        <w:trHeight w:hRule="exact" w:val="1028"/>
      </w:trPr>
      <w:tc>
        <w:tcPr>
          <w:tcW w:w="9492" w:type="dxa"/>
        </w:tcPr>
        <w:p w:rsidR="00AD16FF" w:rsidRDefault="00AD16FF" w:rsidP="007D7CF2">
          <w:pPr>
            <w:rPr>
              <w:rFonts w:ascii="Helvetica" w:hAnsi="Helvetica"/>
              <w:sz w:val="18"/>
              <w:lang w:val="fr-FR"/>
            </w:rPr>
          </w:pPr>
          <w:r w:rsidRPr="00D158EC">
            <w:rPr>
              <w:rFonts w:ascii="Helvetica" w:hAnsi="Helvetica"/>
              <w:sz w:val="18"/>
              <w:lang w:val="fr-FR"/>
            </w:rPr>
            <w:t>Office de l'enseignem</w:t>
          </w:r>
          <w:r>
            <w:rPr>
              <w:rFonts w:ascii="Helvetica" w:hAnsi="Helvetica"/>
              <w:sz w:val="18"/>
              <w:lang w:val="fr-FR"/>
            </w:rPr>
            <w:t>ent</w:t>
          </w:r>
          <w:r>
            <w:rPr>
              <w:rFonts w:ascii="Helvetica" w:hAnsi="Helvetica"/>
              <w:sz w:val="18"/>
              <w:lang w:val="fr-FR"/>
            </w:rPr>
            <w:br/>
            <w:t>préscolaire et obligatoire,</w:t>
          </w:r>
          <w:r>
            <w:rPr>
              <w:rFonts w:ascii="Helvetica" w:hAnsi="Helvetica"/>
              <w:sz w:val="18"/>
              <w:lang w:val="fr-FR"/>
            </w:rPr>
            <w:br/>
          </w:r>
          <w:r w:rsidRPr="00D158EC">
            <w:rPr>
              <w:rFonts w:ascii="Helvetica" w:hAnsi="Helvetica"/>
              <w:sz w:val="18"/>
              <w:lang w:val="fr-FR"/>
            </w:rPr>
            <w:t>du conseil et de l'orientation</w:t>
          </w:r>
        </w:p>
        <w:p w:rsidR="00AD16FF" w:rsidRPr="00C969C4" w:rsidRDefault="00AD16FF" w:rsidP="00C969C4">
          <w:pPr>
            <w:rPr>
              <w:rFonts w:ascii="Helvetica" w:hAnsi="Helvetica"/>
              <w:sz w:val="18"/>
              <w:lang w:val="fr-FR"/>
            </w:rPr>
          </w:pPr>
          <w:r>
            <w:rPr>
              <w:rFonts w:ascii="Helvetica" w:hAnsi="Helvetica"/>
              <w:sz w:val="18"/>
              <w:lang w:val="fr-FR"/>
            </w:rPr>
            <w:t>Section francophone</w:t>
          </w:r>
        </w:p>
      </w:tc>
      <w:tc>
        <w:tcPr>
          <w:tcW w:w="6177" w:type="dxa"/>
        </w:tcPr>
        <w:p w:rsidR="00AD16FF" w:rsidRDefault="00AD16FF" w:rsidP="00853EAB">
          <w:pPr>
            <w:tabs>
              <w:tab w:val="left" w:pos="2269"/>
            </w:tabs>
            <w:rPr>
              <w:sz w:val="16"/>
              <w:lang w:val="fr-FR"/>
            </w:rPr>
          </w:pPr>
        </w:p>
        <w:p w:rsidR="00AD16FF" w:rsidRDefault="00AD16FF" w:rsidP="00853EAB">
          <w:pPr>
            <w:tabs>
              <w:tab w:val="left" w:pos="2269"/>
            </w:tabs>
            <w:rPr>
              <w:sz w:val="16"/>
              <w:lang w:val="fr-FR"/>
            </w:rPr>
          </w:pPr>
        </w:p>
        <w:p w:rsidR="00AD16FF" w:rsidRDefault="00AD16FF" w:rsidP="00853EAB">
          <w:pPr>
            <w:tabs>
              <w:tab w:val="left" w:pos="2269"/>
            </w:tabs>
            <w:rPr>
              <w:sz w:val="16"/>
              <w:lang w:val="fr-FR"/>
            </w:rPr>
          </w:pPr>
        </w:p>
        <w:p w:rsidR="00AD16FF" w:rsidRPr="007D7CF2" w:rsidRDefault="00AD16FF" w:rsidP="008D48A3">
          <w:pPr>
            <w:tabs>
              <w:tab w:val="left" w:pos="2269"/>
              <w:tab w:val="right" w:pos="2943"/>
            </w:tabs>
            <w:jc w:val="center"/>
            <w:rPr>
              <w:sz w:val="16"/>
              <w:lang w:val="fr-FR"/>
            </w:rPr>
          </w:pPr>
        </w:p>
      </w:tc>
    </w:tr>
  </w:tbl>
  <w:p w:rsidR="00AD16FF" w:rsidRPr="00BE7CBE" w:rsidRDefault="00AD16FF" w:rsidP="00CF4BC8">
    <w:pPr>
      <w:pStyle w:val="Kopfzeile"/>
      <w:spacing w:before="0" w:after="0"/>
      <w:jc w:val="lef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034B144"/>
    <w:lvl w:ilvl="0">
      <w:numFmt w:val="decimal"/>
      <w:lvlText w:val="*"/>
      <w:lvlJc w:val="left"/>
    </w:lvl>
  </w:abstractNum>
  <w:abstractNum w:abstractNumId="1" w15:restartNumberingAfterBreak="0">
    <w:nsid w:val="07D10A47"/>
    <w:multiLevelType w:val="hybridMultilevel"/>
    <w:tmpl w:val="9F203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A47DE"/>
    <w:multiLevelType w:val="singleLevel"/>
    <w:tmpl w:val="BE2AF7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A97046C"/>
    <w:multiLevelType w:val="hybridMultilevel"/>
    <w:tmpl w:val="E0386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C3914"/>
    <w:multiLevelType w:val="hybridMultilevel"/>
    <w:tmpl w:val="CB32E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9F361A"/>
    <w:multiLevelType w:val="multilevel"/>
    <w:tmpl w:val="40A8DA7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00"/>
        </w:tabs>
        <w:ind w:left="1584" w:hanging="1584"/>
      </w:pPr>
      <w:rPr>
        <w:rFonts w:ascii="Arial" w:hAnsi="Arial" w:hint="default"/>
        <w:b w:val="0"/>
        <w:i w:val="0"/>
        <w:sz w:val="22"/>
      </w:rPr>
    </w:lvl>
  </w:abstractNum>
  <w:abstractNum w:abstractNumId="6" w15:restartNumberingAfterBreak="0">
    <w:nsid w:val="621B6DA0"/>
    <w:multiLevelType w:val="hybridMultilevel"/>
    <w:tmpl w:val="046AD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3B6067"/>
    <w:multiLevelType w:val="hybridMultilevel"/>
    <w:tmpl w:val="4B9AA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2"/>
        </w:rPr>
      </w:lvl>
    </w:lvlOverride>
  </w:num>
  <w:num w:numId="16">
    <w:abstractNumId w:val="1"/>
  </w:num>
  <w:num w:numId="17">
    <w:abstractNumId w:val="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intFractionalCharacterWidth/>
  <w:hideGrammaticalErrors/>
  <w:activeWritingStyle w:appName="MSWord" w:lang="de-CH" w:vendorID="9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D7"/>
    <w:rsid w:val="00013733"/>
    <w:rsid w:val="0001569A"/>
    <w:rsid w:val="00024D0F"/>
    <w:rsid w:val="00042AD5"/>
    <w:rsid w:val="000472FB"/>
    <w:rsid w:val="00052494"/>
    <w:rsid w:val="00065BF6"/>
    <w:rsid w:val="00087929"/>
    <w:rsid w:val="00091ED6"/>
    <w:rsid w:val="00092A65"/>
    <w:rsid w:val="000962EA"/>
    <w:rsid w:val="000A6899"/>
    <w:rsid w:val="000B548A"/>
    <w:rsid w:val="000B6AD6"/>
    <w:rsid w:val="000C16FC"/>
    <w:rsid w:val="000E3441"/>
    <w:rsid w:val="00103589"/>
    <w:rsid w:val="00113FF6"/>
    <w:rsid w:val="00120184"/>
    <w:rsid w:val="00141C63"/>
    <w:rsid w:val="00142FBD"/>
    <w:rsid w:val="00147158"/>
    <w:rsid w:val="001505A8"/>
    <w:rsid w:val="00163EAF"/>
    <w:rsid w:val="00173E30"/>
    <w:rsid w:val="0018245E"/>
    <w:rsid w:val="0018337D"/>
    <w:rsid w:val="00184C40"/>
    <w:rsid w:val="001905AD"/>
    <w:rsid w:val="00191C37"/>
    <w:rsid w:val="00193581"/>
    <w:rsid w:val="00195952"/>
    <w:rsid w:val="001B0A4D"/>
    <w:rsid w:val="001C6CB8"/>
    <w:rsid w:val="001D021C"/>
    <w:rsid w:val="001E05AA"/>
    <w:rsid w:val="001E132D"/>
    <w:rsid w:val="00213196"/>
    <w:rsid w:val="0022518A"/>
    <w:rsid w:val="002379F4"/>
    <w:rsid w:val="00250A94"/>
    <w:rsid w:val="002511D5"/>
    <w:rsid w:val="002813A3"/>
    <w:rsid w:val="00296803"/>
    <w:rsid w:val="00297D96"/>
    <w:rsid w:val="002B3DA3"/>
    <w:rsid w:val="002C2A04"/>
    <w:rsid w:val="002C7376"/>
    <w:rsid w:val="002D6025"/>
    <w:rsid w:val="002E669C"/>
    <w:rsid w:val="002F1458"/>
    <w:rsid w:val="002F2958"/>
    <w:rsid w:val="002F3C2E"/>
    <w:rsid w:val="002F6E48"/>
    <w:rsid w:val="003062DC"/>
    <w:rsid w:val="00345BBA"/>
    <w:rsid w:val="00347A73"/>
    <w:rsid w:val="00363D98"/>
    <w:rsid w:val="00381C6E"/>
    <w:rsid w:val="00396520"/>
    <w:rsid w:val="003A44A9"/>
    <w:rsid w:val="003A7897"/>
    <w:rsid w:val="003A7DB7"/>
    <w:rsid w:val="003B782B"/>
    <w:rsid w:val="003C087F"/>
    <w:rsid w:val="003C2D3C"/>
    <w:rsid w:val="003C69F7"/>
    <w:rsid w:val="003D0E48"/>
    <w:rsid w:val="003D7327"/>
    <w:rsid w:val="003D7507"/>
    <w:rsid w:val="003F55DE"/>
    <w:rsid w:val="00421EA3"/>
    <w:rsid w:val="0042253F"/>
    <w:rsid w:val="00436046"/>
    <w:rsid w:val="00453E62"/>
    <w:rsid w:val="00454162"/>
    <w:rsid w:val="0045692B"/>
    <w:rsid w:val="00466511"/>
    <w:rsid w:val="00474842"/>
    <w:rsid w:val="004764A5"/>
    <w:rsid w:val="004764D3"/>
    <w:rsid w:val="004773A0"/>
    <w:rsid w:val="00483FA5"/>
    <w:rsid w:val="004A4A8B"/>
    <w:rsid w:val="004A60AE"/>
    <w:rsid w:val="004B4405"/>
    <w:rsid w:val="004C03BE"/>
    <w:rsid w:val="004C2B32"/>
    <w:rsid w:val="004C735E"/>
    <w:rsid w:val="004D07FA"/>
    <w:rsid w:val="004D6839"/>
    <w:rsid w:val="004F6A10"/>
    <w:rsid w:val="004F7CCF"/>
    <w:rsid w:val="0050255A"/>
    <w:rsid w:val="005045E4"/>
    <w:rsid w:val="00530448"/>
    <w:rsid w:val="00533DB9"/>
    <w:rsid w:val="0054174C"/>
    <w:rsid w:val="00541B1D"/>
    <w:rsid w:val="005664C8"/>
    <w:rsid w:val="005A413A"/>
    <w:rsid w:val="005B2731"/>
    <w:rsid w:val="005C5A2F"/>
    <w:rsid w:val="005D2A69"/>
    <w:rsid w:val="005D2B99"/>
    <w:rsid w:val="005E3BD7"/>
    <w:rsid w:val="00633E63"/>
    <w:rsid w:val="006574A8"/>
    <w:rsid w:val="00686D78"/>
    <w:rsid w:val="006A0591"/>
    <w:rsid w:val="006C17A1"/>
    <w:rsid w:val="0070554B"/>
    <w:rsid w:val="00705BEA"/>
    <w:rsid w:val="0073100D"/>
    <w:rsid w:val="007329A3"/>
    <w:rsid w:val="00762CCA"/>
    <w:rsid w:val="00765CED"/>
    <w:rsid w:val="00765EBD"/>
    <w:rsid w:val="00766CC7"/>
    <w:rsid w:val="007853EC"/>
    <w:rsid w:val="00787543"/>
    <w:rsid w:val="0078795C"/>
    <w:rsid w:val="007974E0"/>
    <w:rsid w:val="007B0791"/>
    <w:rsid w:val="007B70EC"/>
    <w:rsid w:val="007D46EA"/>
    <w:rsid w:val="007D6267"/>
    <w:rsid w:val="007D73F8"/>
    <w:rsid w:val="007D7CF2"/>
    <w:rsid w:val="007E1183"/>
    <w:rsid w:val="007E2D0E"/>
    <w:rsid w:val="0082605E"/>
    <w:rsid w:val="008465F9"/>
    <w:rsid w:val="0085188D"/>
    <w:rsid w:val="00853EAB"/>
    <w:rsid w:val="008637C6"/>
    <w:rsid w:val="008743C6"/>
    <w:rsid w:val="00880BDF"/>
    <w:rsid w:val="00882453"/>
    <w:rsid w:val="0088409F"/>
    <w:rsid w:val="008D1108"/>
    <w:rsid w:val="008D48A3"/>
    <w:rsid w:val="008E742E"/>
    <w:rsid w:val="008F6203"/>
    <w:rsid w:val="00907184"/>
    <w:rsid w:val="009149A9"/>
    <w:rsid w:val="00924BC8"/>
    <w:rsid w:val="00945503"/>
    <w:rsid w:val="00972412"/>
    <w:rsid w:val="00975AA2"/>
    <w:rsid w:val="0098051C"/>
    <w:rsid w:val="00980FAD"/>
    <w:rsid w:val="009821FB"/>
    <w:rsid w:val="009A0AB8"/>
    <w:rsid w:val="009B03EE"/>
    <w:rsid w:val="009B3077"/>
    <w:rsid w:val="009B61DD"/>
    <w:rsid w:val="009C5986"/>
    <w:rsid w:val="009E3720"/>
    <w:rsid w:val="009E447B"/>
    <w:rsid w:val="00A15088"/>
    <w:rsid w:val="00A15C8F"/>
    <w:rsid w:val="00A300EE"/>
    <w:rsid w:val="00A33730"/>
    <w:rsid w:val="00A43496"/>
    <w:rsid w:val="00A56905"/>
    <w:rsid w:val="00A62A45"/>
    <w:rsid w:val="00A632FC"/>
    <w:rsid w:val="00A66BAA"/>
    <w:rsid w:val="00A75A45"/>
    <w:rsid w:val="00A80CE6"/>
    <w:rsid w:val="00A90BFB"/>
    <w:rsid w:val="00AA2398"/>
    <w:rsid w:val="00AB3721"/>
    <w:rsid w:val="00AC5104"/>
    <w:rsid w:val="00AD16FF"/>
    <w:rsid w:val="00AE2661"/>
    <w:rsid w:val="00AF02A3"/>
    <w:rsid w:val="00B00904"/>
    <w:rsid w:val="00B13201"/>
    <w:rsid w:val="00B26932"/>
    <w:rsid w:val="00B65332"/>
    <w:rsid w:val="00B75247"/>
    <w:rsid w:val="00B82802"/>
    <w:rsid w:val="00B90F8C"/>
    <w:rsid w:val="00B97015"/>
    <w:rsid w:val="00BC74D4"/>
    <w:rsid w:val="00BE7714"/>
    <w:rsid w:val="00BE7CBE"/>
    <w:rsid w:val="00BF469F"/>
    <w:rsid w:val="00BF5810"/>
    <w:rsid w:val="00C03D26"/>
    <w:rsid w:val="00C170F5"/>
    <w:rsid w:val="00C17D74"/>
    <w:rsid w:val="00C32551"/>
    <w:rsid w:val="00C41107"/>
    <w:rsid w:val="00C43E96"/>
    <w:rsid w:val="00C45C8E"/>
    <w:rsid w:val="00C76253"/>
    <w:rsid w:val="00C77BFF"/>
    <w:rsid w:val="00C874EA"/>
    <w:rsid w:val="00C87851"/>
    <w:rsid w:val="00C969C4"/>
    <w:rsid w:val="00CA09FA"/>
    <w:rsid w:val="00CB27E0"/>
    <w:rsid w:val="00CB3ED2"/>
    <w:rsid w:val="00CB63AC"/>
    <w:rsid w:val="00CC7F11"/>
    <w:rsid w:val="00CD1FA4"/>
    <w:rsid w:val="00CF4BC8"/>
    <w:rsid w:val="00D219F6"/>
    <w:rsid w:val="00D302A2"/>
    <w:rsid w:val="00D46859"/>
    <w:rsid w:val="00D5725C"/>
    <w:rsid w:val="00D6119A"/>
    <w:rsid w:val="00D61C6B"/>
    <w:rsid w:val="00D72DEA"/>
    <w:rsid w:val="00D7613D"/>
    <w:rsid w:val="00D80406"/>
    <w:rsid w:val="00D865FC"/>
    <w:rsid w:val="00DA4B2C"/>
    <w:rsid w:val="00DB2207"/>
    <w:rsid w:val="00DB25BB"/>
    <w:rsid w:val="00E06F2B"/>
    <w:rsid w:val="00E158C5"/>
    <w:rsid w:val="00E17DBC"/>
    <w:rsid w:val="00E31EE4"/>
    <w:rsid w:val="00E32432"/>
    <w:rsid w:val="00E35841"/>
    <w:rsid w:val="00E473CC"/>
    <w:rsid w:val="00E61A23"/>
    <w:rsid w:val="00E6301E"/>
    <w:rsid w:val="00E64DDF"/>
    <w:rsid w:val="00E71EB1"/>
    <w:rsid w:val="00E944A5"/>
    <w:rsid w:val="00E97F34"/>
    <w:rsid w:val="00EB2E74"/>
    <w:rsid w:val="00EB4D2C"/>
    <w:rsid w:val="00EC10D4"/>
    <w:rsid w:val="00ED0D6E"/>
    <w:rsid w:val="00ED5FCF"/>
    <w:rsid w:val="00EF0EA3"/>
    <w:rsid w:val="00F00644"/>
    <w:rsid w:val="00F155C9"/>
    <w:rsid w:val="00F365E6"/>
    <w:rsid w:val="00F4564E"/>
    <w:rsid w:val="00F72AD4"/>
    <w:rsid w:val="00F77247"/>
    <w:rsid w:val="00F87331"/>
    <w:rsid w:val="00FB029F"/>
    <w:rsid w:val="00FB115B"/>
    <w:rsid w:val="00FB7FC0"/>
    <w:rsid w:val="00FC2EAE"/>
    <w:rsid w:val="00FC3C20"/>
    <w:rsid w:val="00F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5:chartTrackingRefBased/>
  <w15:docId w15:val="{1DD4B6B2-4CF3-4CE9-86FF-D381557D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3BD7"/>
    <w:rPr>
      <w:rFonts w:ascii="Arial" w:hAnsi="Arial" w:cs="Arial"/>
      <w:sz w:val="22"/>
      <w:szCs w:val="22"/>
      <w:lang w:val="de-CH" w:eastAsia="de-CH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outlineLvl w:val="0"/>
    </w:pPr>
    <w:rPr>
      <w:bCs/>
      <w:kern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spacing w:before="120" w:after="120"/>
      <w:outlineLvl w:val="1"/>
    </w:pPr>
    <w:rPr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5"/>
      </w:numPr>
      <w:spacing w:before="120" w:after="120"/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spacing w:before="120" w:after="12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120" w:after="12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spacing w:before="120" w:after="120"/>
      <w:outlineLvl w:val="5"/>
    </w:pPr>
    <w:rPr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spacing w:before="120" w:after="12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spacing w:before="120" w:after="120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spacing w:before="120" w:after="1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4F7CCF"/>
    <w:rPr>
      <w:b/>
    </w:rPr>
  </w:style>
  <w:style w:type="paragraph" w:customStyle="1" w:styleId="Adresse">
    <w:name w:val="Adresse"/>
    <w:basedOn w:val="Standard"/>
    <w:rsid w:val="00ED0D6E"/>
    <w:pPr>
      <w:framePr w:w="4321" w:h="2279" w:hRule="exact" w:hSpace="181" w:wrap="around" w:vAnchor="text" w:hAnchor="text" w:x="5155" w:y="131"/>
    </w:pPr>
  </w:style>
  <w:style w:type="paragraph" w:styleId="Kopfzeile">
    <w:name w:val="header"/>
    <w:basedOn w:val="Standard"/>
    <w:pPr>
      <w:tabs>
        <w:tab w:val="center" w:pos="4252"/>
        <w:tab w:val="right" w:pos="9356"/>
      </w:tabs>
      <w:spacing w:before="240" w:after="480"/>
      <w:jc w:val="center"/>
    </w:pPr>
  </w:style>
  <w:style w:type="paragraph" w:styleId="Funotentext">
    <w:name w:val="footnote text"/>
    <w:basedOn w:val="Standard"/>
    <w:semiHidden/>
    <w:rPr>
      <w:sz w:val="18"/>
    </w:rPr>
  </w:style>
  <w:style w:type="character" w:styleId="Funotenzeichen">
    <w:name w:val="footnote reference"/>
    <w:semiHidden/>
    <w:rPr>
      <w:rFonts w:ascii="Arial" w:hAnsi="Arial"/>
      <w:position w:val="6"/>
      <w:sz w:val="18"/>
    </w:rPr>
  </w:style>
  <w:style w:type="paragraph" w:styleId="Fuzeile">
    <w:name w:val="footer"/>
    <w:basedOn w:val="Standard"/>
    <w:rsid w:val="00C43E96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</w:style>
  <w:style w:type="paragraph" w:styleId="Verzeichnis3">
    <w:name w:val="toc 3"/>
    <w:basedOn w:val="Standard"/>
    <w:next w:val="Standard"/>
    <w:autoRedefine/>
    <w:semiHidden/>
  </w:style>
  <w:style w:type="paragraph" w:styleId="Verzeichnis4">
    <w:name w:val="toc 4"/>
    <w:basedOn w:val="Standard"/>
    <w:next w:val="Standard"/>
    <w:autoRedefine/>
    <w:semiHidden/>
  </w:style>
  <w:style w:type="paragraph" w:styleId="Verzeichnis5">
    <w:name w:val="toc 5"/>
    <w:basedOn w:val="Standard"/>
    <w:next w:val="Standard"/>
    <w:autoRedefine/>
    <w:semiHidden/>
  </w:style>
  <w:style w:type="paragraph" w:styleId="Verzeichnis6">
    <w:name w:val="toc 6"/>
    <w:basedOn w:val="Standard"/>
    <w:next w:val="Standard"/>
    <w:autoRedefine/>
    <w:semiHidden/>
  </w:style>
  <w:style w:type="paragraph" w:styleId="Verzeichnis7">
    <w:name w:val="toc 7"/>
    <w:basedOn w:val="Standard"/>
    <w:next w:val="Standard"/>
    <w:autoRedefine/>
    <w:semiHidden/>
  </w:style>
  <w:style w:type="paragraph" w:customStyle="1" w:styleId="Wappen">
    <w:name w:val="Wappen"/>
    <w:basedOn w:val="Standard"/>
    <w:pPr>
      <w:framePr w:hSpace="142" w:wrap="around" w:vAnchor="page" w:hAnchor="page" w:x="340" w:yAlign="center"/>
    </w:pPr>
  </w:style>
  <w:style w:type="paragraph" w:styleId="Verzeichnis8">
    <w:name w:val="toc 8"/>
    <w:basedOn w:val="Standard"/>
    <w:next w:val="Standard"/>
    <w:autoRedefine/>
    <w:semiHidden/>
  </w:style>
  <w:style w:type="paragraph" w:styleId="Verzeichnis9">
    <w:name w:val="toc 9"/>
    <w:basedOn w:val="Standard"/>
    <w:next w:val="Standard"/>
    <w:autoRedefine/>
    <w:semiHidden/>
  </w:style>
  <w:style w:type="character" w:styleId="Hyperlink">
    <w:name w:val="Hyperlink"/>
    <w:rsid w:val="00BE7CBE"/>
    <w:rPr>
      <w:color w:val="0000FF"/>
      <w:u w:val="single"/>
    </w:rPr>
  </w:style>
  <w:style w:type="paragraph" w:styleId="Sprechblasentext">
    <w:name w:val="Balloon Text"/>
    <w:basedOn w:val="Standard"/>
    <w:semiHidden/>
    <w:rsid w:val="00363D98"/>
    <w:rPr>
      <w:rFonts w:ascii="Tahoma" w:hAnsi="Tahoma" w:cs="Tahoma"/>
      <w:sz w:val="16"/>
      <w:szCs w:val="16"/>
    </w:rPr>
  </w:style>
  <w:style w:type="paragraph" w:customStyle="1" w:styleId="FormatvorlageLinks9cm">
    <w:name w:val="Formatvorlage Links:  9 cm"/>
    <w:basedOn w:val="Standard"/>
    <w:rsid w:val="004F7CCF"/>
    <w:pPr>
      <w:ind w:left="5103"/>
    </w:pPr>
  </w:style>
  <w:style w:type="paragraph" w:customStyle="1" w:styleId="Absender">
    <w:name w:val="Absender"/>
    <w:basedOn w:val="Standard"/>
    <w:rsid w:val="00B97015"/>
    <w:pPr>
      <w:tabs>
        <w:tab w:val="left" w:pos="1134"/>
      </w:tabs>
    </w:pPr>
    <w:rPr>
      <w:sz w:val="18"/>
      <w:szCs w:val="18"/>
      <w:lang w:val="de-DE"/>
    </w:rPr>
  </w:style>
  <w:style w:type="paragraph" w:customStyle="1" w:styleId="Default">
    <w:name w:val="Default"/>
    <w:rsid w:val="005E3B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5E3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250A94"/>
  </w:style>
  <w:style w:type="character" w:styleId="BesuchterLink">
    <w:name w:val="FollowedHyperlink"/>
    <w:rsid w:val="00141C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.be.ch/erz/fr/index/kindergarten_volksschule/kindergarten_volksschule/anstellungen_lehrpersonen/gesetzgebung.htm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Verfügung Art. 16 und 22 RPG RSA Interlaken</vt:lpstr>
      <vt:lpstr>Verfügung Art. 16 und 22 RPG RSA Interlaken</vt:lpstr>
    </vt:vector>
  </TitlesOfParts>
  <Company>JGK</Company>
  <LinksUpToDate>false</LinksUpToDate>
  <CharactersWithSpaces>888</CharactersWithSpaces>
  <SharedDoc>false</SharedDoc>
  <HLinks>
    <vt:vector size="6" baseType="variant">
      <vt:variant>
        <vt:i4>5111917</vt:i4>
      </vt:variant>
      <vt:variant>
        <vt:i4>9</vt:i4>
      </vt:variant>
      <vt:variant>
        <vt:i4>0</vt:i4>
      </vt:variant>
      <vt:variant>
        <vt:i4>5</vt:i4>
      </vt:variant>
      <vt:variant>
        <vt:lpwstr>http://www.erz.be.ch/erz/fr/index/kindergarten_volksschule/kindergarten_volksschule/anstellungen_lehrpersonen/gesetzgebung.html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Verfügung Art. 16 und 22 RPG RSA Interlaken</dc:title>
  <dc:subject>WIH</dc:subject>
  <dc:creator>MLHU</dc:creator>
  <cp:keywords/>
  <cp:lastModifiedBy>Stucky Maria, BKD-AKVB-SAD</cp:lastModifiedBy>
  <cp:revision>2</cp:revision>
  <cp:lastPrinted>2013-05-01T11:28:00Z</cp:lastPrinted>
  <dcterms:created xsi:type="dcterms:W3CDTF">2021-08-17T12:08:00Z</dcterms:created>
  <dcterms:modified xsi:type="dcterms:W3CDTF">2021-08-17T12:08:00Z</dcterms:modified>
</cp:coreProperties>
</file>