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54EF" w14:textId="77777777" w:rsidR="005942A3" w:rsidRPr="00754D56" w:rsidRDefault="005942A3" w:rsidP="005942A3">
      <w:pPr>
        <w:pStyle w:val="1pt"/>
        <w:spacing w:line="20" w:lineRule="exact"/>
        <w:sectPr w:rsidR="005942A3" w:rsidRPr="00754D56" w:rsidSect="00754D5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630C296B" w14:textId="77777777" w:rsidR="00054B0F" w:rsidRPr="006A7DE6" w:rsidRDefault="00054B0F" w:rsidP="00054B0F">
      <w:pPr>
        <w:jc w:val="center"/>
        <w:rPr>
          <w:b/>
          <w:sz w:val="30"/>
          <w:szCs w:val="30"/>
          <w:lang w:val="fr-CH"/>
        </w:rPr>
      </w:pPr>
      <w:bookmarkStart w:id="2" w:name="Titel"/>
      <w:bookmarkStart w:id="3" w:name="_GoBack"/>
      <w:r w:rsidRPr="006A7DE6">
        <w:rPr>
          <w:b/>
          <w:sz w:val="30"/>
          <w:szCs w:val="30"/>
          <w:lang w:val="fr-CH"/>
        </w:rPr>
        <w:t xml:space="preserve">Autorisation de gérer et d’exploiter une école et </w:t>
      </w:r>
    </w:p>
    <w:p w14:paraId="649DCA7B" w14:textId="77777777" w:rsidR="00054B0F" w:rsidRPr="006A7DE6" w:rsidRDefault="00054B0F" w:rsidP="00054B0F">
      <w:pPr>
        <w:jc w:val="center"/>
        <w:rPr>
          <w:b/>
          <w:sz w:val="30"/>
          <w:szCs w:val="30"/>
          <w:lang w:val="fr-CH"/>
        </w:rPr>
      </w:pPr>
      <w:r w:rsidRPr="006A7DE6">
        <w:rPr>
          <w:b/>
          <w:sz w:val="30"/>
          <w:szCs w:val="30"/>
          <w:lang w:val="fr-CH"/>
        </w:rPr>
        <w:t xml:space="preserve">une école enfantine privées </w:t>
      </w:r>
    </w:p>
    <w:p w14:paraId="146DBE02" w14:textId="77777777" w:rsidR="00054B0F" w:rsidRPr="00B57CAA" w:rsidRDefault="00054B0F" w:rsidP="00054B0F">
      <w:pPr>
        <w:jc w:val="center"/>
        <w:rPr>
          <w:b/>
          <w:sz w:val="30"/>
          <w:szCs w:val="30"/>
          <w:lang w:val="fr-CH"/>
        </w:rPr>
      </w:pPr>
      <w:r w:rsidRPr="00B57CAA">
        <w:rPr>
          <w:b/>
          <w:sz w:val="30"/>
          <w:szCs w:val="30"/>
          <w:lang w:val="fr-CH"/>
        </w:rPr>
        <w:t>DEMANDE</w:t>
      </w:r>
    </w:p>
    <w:p w14:paraId="511F06BA" w14:textId="77777777" w:rsidR="00754D56" w:rsidRPr="00054B0F" w:rsidRDefault="00054B0F" w:rsidP="00754D56">
      <w:pPr>
        <w:jc w:val="center"/>
        <w:rPr>
          <w:b/>
          <w:sz w:val="30"/>
          <w:szCs w:val="30"/>
          <w:lang w:val="fr-CH"/>
        </w:rPr>
      </w:pPr>
      <w:r>
        <w:rPr>
          <w:b/>
          <w:sz w:val="30"/>
          <w:szCs w:val="30"/>
          <w:lang w:val="fr-CH"/>
        </w:rPr>
        <w:t>pour personnes morales</w:t>
      </w:r>
    </w:p>
    <w:bookmarkEnd w:id="3"/>
    <w:p w14:paraId="2E51E9A9" w14:textId="77777777" w:rsidR="00754D56" w:rsidRPr="00054B0F" w:rsidRDefault="00754D56" w:rsidP="00754D56">
      <w:pPr>
        <w:rPr>
          <w:lang w:val="fr-CH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54D56" w:rsidRPr="005C2B30" w14:paraId="4C932C09" w14:textId="77777777" w:rsidTr="00A57B52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77DB4F0" w14:textId="77777777" w:rsidR="00754D56" w:rsidRPr="006A7DE6" w:rsidRDefault="00054B0F" w:rsidP="00054B0F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lang w:val="fr-CH"/>
              </w:rPr>
            </w:pPr>
            <w:r w:rsidRPr="006A7DE6">
              <w:rPr>
                <w:b/>
                <w:lang w:val="fr-CH"/>
              </w:rPr>
              <w:t>Requérant·e</w:t>
            </w:r>
            <w:r w:rsidRPr="006A7DE6">
              <w:rPr>
                <w:b/>
                <w:lang w:val="fr-CH"/>
              </w:rPr>
              <w:tab/>
            </w:r>
            <w:r w:rsidRPr="006A7DE6">
              <w:rPr>
                <w:b/>
                <w:lang w:val="fr-CH"/>
              </w:rPr>
              <w:tab/>
            </w:r>
            <w:r w:rsidRPr="006A7DE6">
              <w:rPr>
                <w:b/>
                <w:sz w:val="18"/>
                <w:szCs w:val="18"/>
                <w:lang w:val="fr-CH"/>
              </w:rPr>
              <w:t>(l’autorisation sera délivrée à cette personne morale</w:t>
            </w:r>
            <w:r w:rsidR="00754D56" w:rsidRPr="006A7DE6">
              <w:rPr>
                <w:b/>
                <w:sz w:val="18"/>
                <w:szCs w:val="18"/>
                <w:lang w:val="fr-CH"/>
              </w:rPr>
              <w:t>)</w:t>
            </w:r>
          </w:p>
        </w:tc>
      </w:tr>
      <w:tr w:rsidR="00754D56" w14:paraId="537A2467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450D2EBC" w14:textId="77777777" w:rsidR="00754D56" w:rsidRPr="006A7DE6" w:rsidRDefault="00054B0F" w:rsidP="00644DCE">
            <w:pPr>
              <w:keepNext/>
              <w:keepLines/>
              <w:spacing w:before="20" w:after="20"/>
              <w:rPr>
                <w:b/>
              </w:rPr>
            </w:pPr>
            <w:r w:rsidRPr="006A7DE6">
              <w:rPr>
                <w:b/>
              </w:rPr>
              <w:t>Nom</w:t>
            </w:r>
          </w:p>
        </w:tc>
        <w:tc>
          <w:tcPr>
            <w:tcW w:w="6691" w:type="dxa"/>
          </w:tcPr>
          <w:p w14:paraId="25C6B77E" w14:textId="77777777" w:rsidR="00754D56" w:rsidRPr="006A7DE6" w:rsidRDefault="00754D56" w:rsidP="00644DCE">
            <w:pPr>
              <w:keepNext/>
              <w:keepLines/>
              <w:spacing w:before="20" w:after="20"/>
            </w:pPr>
            <w:r w:rsidRPr="006A7D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A7DE6">
              <w:instrText xml:space="preserve"> FORMTEXT </w:instrText>
            </w:r>
            <w:r w:rsidRPr="006A7DE6">
              <w:fldChar w:fldCharType="separate"/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fldChar w:fldCharType="end"/>
            </w:r>
            <w:bookmarkEnd w:id="4"/>
          </w:p>
        </w:tc>
      </w:tr>
      <w:tr w:rsidR="00754D56" w14:paraId="3031D365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FD37623" w14:textId="77777777" w:rsidR="00754D56" w:rsidRPr="006A7DE6" w:rsidRDefault="00754D56" w:rsidP="00644DCE">
            <w:pPr>
              <w:keepNext/>
              <w:keepLines/>
              <w:spacing w:before="20" w:after="20"/>
              <w:rPr>
                <w:b/>
              </w:rPr>
            </w:pPr>
            <w:r w:rsidRPr="006A7DE6">
              <w:rPr>
                <w:b/>
              </w:rPr>
              <w:t>Adresse</w:t>
            </w:r>
          </w:p>
        </w:tc>
        <w:tc>
          <w:tcPr>
            <w:tcW w:w="6691" w:type="dxa"/>
          </w:tcPr>
          <w:p w14:paraId="3E67D3B6" w14:textId="77777777" w:rsidR="00754D56" w:rsidRPr="006A7DE6" w:rsidRDefault="00754D56" w:rsidP="00644DCE">
            <w:pPr>
              <w:keepNext/>
              <w:keepLines/>
              <w:spacing w:before="20" w:after="20"/>
            </w:pPr>
            <w:r w:rsidRPr="006A7D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DE6">
              <w:instrText xml:space="preserve"> FORMTEXT </w:instrText>
            </w:r>
            <w:r w:rsidRPr="006A7DE6">
              <w:fldChar w:fldCharType="separate"/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fldChar w:fldCharType="end"/>
            </w:r>
          </w:p>
        </w:tc>
      </w:tr>
      <w:tr w:rsidR="00754D56" w14:paraId="4600880C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287A136" w14:textId="77777777" w:rsidR="00754D56" w:rsidRPr="006A7DE6" w:rsidRDefault="00054B0F" w:rsidP="00644DCE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6A7DE6">
              <w:rPr>
                <w:b/>
                <w:lang w:val="fr-CH"/>
              </w:rPr>
              <w:t>Extrait du registre du commerce</w:t>
            </w:r>
          </w:p>
        </w:tc>
        <w:tc>
          <w:tcPr>
            <w:tcW w:w="6691" w:type="dxa"/>
          </w:tcPr>
          <w:p w14:paraId="28404E17" w14:textId="77777777" w:rsidR="00754D56" w:rsidRPr="006A7DE6" w:rsidRDefault="005C2B30" w:rsidP="00644DCE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2871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 w:rsidRPr="006A7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 w:rsidRPr="006A7DE6">
              <w:t xml:space="preserve"> </w:t>
            </w:r>
            <w:r w:rsidR="00054B0F" w:rsidRPr="006A7DE6">
              <w:t xml:space="preserve">en annexe </w:t>
            </w:r>
          </w:p>
        </w:tc>
      </w:tr>
      <w:tr w:rsidR="00754D56" w14:paraId="79851C3E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1D700DFA" w14:textId="77777777" w:rsidR="00754D56" w:rsidRDefault="00054B0F" w:rsidP="00644DCE">
            <w:pPr>
              <w:spacing w:before="20" w:after="20"/>
              <w:rPr>
                <w:b/>
              </w:rPr>
            </w:pPr>
            <w:r>
              <w:rPr>
                <w:b/>
              </w:rPr>
              <w:t>Statuts</w:t>
            </w:r>
          </w:p>
        </w:tc>
        <w:tc>
          <w:tcPr>
            <w:tcW w:w="6691" w:type="dxa"/>
          </w:tcPr>
          <w:p w14:paraId="6ED4EC96" w14:textId="77777777" w:rsidR="00754D56" w:rsidRDefault="005C2B30" w:rsidP="00644DCE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451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4D56">
              <w:t xml:space="preserve"> </w:t>
            </w:r>
            <w:r w:rsidR="00054B0F">
              <w:t>en annexe</w:t>
            </w:r>
          </w:p>
        </w:tc>
      </w:tr>
    </w:tbl>
    <w:p w14:paraId="02996A24" w14:textId="77777777" w:rsidR="00754D56" w:rsidRDefault="00754D56" w:rsidP="00754D5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88"/>
        <w:gridCol w:w="6746"/>
      </w:tblGrid>
      <w:tr w:rsidR="00054B0F" w14:paraId="058D7929" w14:textId="77777777" w:rsidTr="00BD0B8D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289A50B" w14:textId="77777777" w:rsidR="00054B0F" w:rsidRDefault="00054B0F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 w:rsidRPr="005D249D">
              <w:rPr>
                <w:b/>
              </w:rPr>
              <w:t>Adresse de correspondance</w:t>
            </w:r>
          </w:p>
        </w:tc>
      </w:tr>
      <w:tr w:rsidR="00054B0F" w14:paraId="270162B9" w14:textId="77777777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14:paraId="1F6DBC10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Adresse complète </w:t>
            </w:r>
          </w:p>
        </w:tc>
        <w:tc>
          <w:tcPr>
            <w:tcW w:w="6746" w:type="dxa"/>
          </w:tcPr>
          <w:p w14:paraId="4FD4850F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7A207A90" w14:textId="77777777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14:paraId="7B35179D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Personne de contact</w:t>
            </w:r>
          </w:p>
        </w:tc>
        <w:tc>
          <w:tcPr>
            <w:tcW w:w="6746" w:type="dxa"/>
          </w:tcPr>
          <w:p w14:paraId="3ED7DC05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429A799D" w14:textId="77777777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14:paraId="4B0AE2D8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Fonction</w:t>
            </w:r>
          </w:p>
        </w:tc>
        <w:tc>
          <w:tcPr>
            <w:tcW w:w="6746" w:type="dxa"/>
          </w:tcPr>
          <w:p w14:paraId="7BAD4E1C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17B00150" w14:textId="77777777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14:paraId="3B38562D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Téléphone </w:t>
            </w:r>
          </w:p>
        </w:tc>
        <w:tc>
          <w:tcPr>
            <w:tcW w:w="6746" w:type="dxa"/>
          </w:tcPr>
          <w:p w14:paraId="7B4EC387" w14:textId="77777777" w:rsidR="00054B0F" w:rsidRDefault="00054B0F" w:rsidP="00054B0F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5DB36AE5" w14:textId="77777777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14:paraId="562F29DC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Fax</w:t>
            </w:r>
          </w:p>
        </w:tc>
        <w:tc>
          <w:tcPr>
            <w:tcW w:w="6746" w:type="dxa"/>
          </w:tcPr>
          <w:p w14:paraId="6A65C7EB" w14:textId="77777777" w:rsidR="00054B0F" w:rsidRDefault="00054B0F" w:rsidP="00054B0F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59A7A065" w14:textId="77777777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14:paraId="4718BBF1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Courriel </w:t>
            </w:r>
          </w:p>
        </w:tc>
        <w:tc>
          <w:tcPr>
            <w:tcW w:w="6746" w:type="dxa"/>
          </w:tcPr>
          <w:p w14:paraId="1AEEE3D8" w14:textId="77777777" w:rsidR="00054B0F" w:rsidRDefault="00054B0F" w:rsidP="00054B0F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393407CB" w14:textId="77777777" w:rsidTr="00A57B52">
        <w:trPr>
          <w:cantSplit/>
        </w:trPr>
        <w:tc>
          <w:tcPr>
            <w:tcW w:w="2888" w:type="dxa"/>
            <w:shd w:val="clear" w:color="auto" w:fill="FFFFFF" w:themeFill="background1"/>
          </w:tcPr>
          <w:p w14:paraId="0EC1351C" w14:textId="77777777" w:rsidR="00054B0F" w:rsidRPr="005D249D" w:rsidRDefault="00054B0F" w:rsidP="00054B0F">
            <w:pPr>
              <w:spacing w:before="20" w:after="20"/>
              <w:rPr>
                <w:b/>
              </w:rPr>
            </w:pPr>
            <w:r w:rsidRPr="005D249D">
              <w:rPr>
                <w:b/>
              </w:rPr>
              <w:t>Site Internet</w:t>
            </w:r>
          </w:p>
        </w:tc>
        <w:tc>
          <w:tcPr>
            <w:tcW w:w="6746" w:type="dxa"/>
          </w:tcPr>
          <w:p w14:paraId="251F34A9" w14:textId="77777777" w:rsidR="00054B0F" w:rsidRDefault="00054B0F" w:rsidP="00054B0F">
            <w:pPr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1BCCC4" w14:textId="77777777" w:rsidR="00754D56" w:rsidRDefault="00754D56" w:rsidP="00754D56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54D56" w:rsidRPr="005C2B30" w14:paraId="068CF83A" w14:textId="77777777" w:rsidTr="00A57B52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18B42C2" w14:textId="77777777" w:rsidR="00754D56" w:rsidRPr="006A7DE6" w:rsidRDefault="00054B0F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  <w:lang w:val="fr-CH"/>
              </w:rPr>
            </w:pPr>
            <w:r w:rsidRPr="006A7DE6">
              <w:rPr>
                <w:b/>
                <w:lang w:val="fr-CH"/>
              </w:rPr>
              <w:t>Personne disposant des qualifications pédagogiques requises chargée de dispenser l’enseignement</w:t>
            </w:r>
          </w:p>
        </w:tc>
      </w:tr>
      <w:tr w:rsidR="00054B0F" w14:paraId="1C6BB76D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691B8456" w14:textId="77777777" w:rsidR="00054B0F" w:rsidRPr="006A7DE6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6A7DE6">
              <w:rPr>
                <w:b/>
              </w:rPr>
              <w:t>Prénom, nom</w:t>
            </w:r>
          </w:p>
        </w:tc>
        <w:tc>
          <w:tcPr>
            <w:tcW w:w="6691" w:type="dxa"/>
          </w:tcPr>
          <w:p w14:paraId="5FB0CB14" w14:textId="77777777" w:rsidR="00054B0F" w:rsidRPr="006A7DE6" w:rsidRDefault="00054B0F" w:rsidP="00054B0F">
            <w:pPr>
              <w:keepNext/>
              <w:keepLines/>
              <w:spacing w:before="20" w:after="20"/>
            </w:pPr>
            <w:r w:rsidRPr="006A7D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DE6">
              <w:instrText xml:space="preserve"> FORMTEXT </w:instrText>
            </w:r>
            <w:r w:rsidRPr="006A7DE6">
              <w:fldChar w:fldCharType="separate"/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fldChar w:fldCharType="end"/>
            </w:r>
          </w:p>
        </w:tc>
      </w:tr>
      <w:tr w:rsidR="00054B0F" w14:paraId="77F840F5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6B689F6B" w14:textId="77777777" w:rsidR="00054B0F" w:rsidRPr="006A7DE6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6A7DE6">
              <w:rPr>
                <w:b/>
              </w:rPr>
              <w:t>Adresse</w:t>
            </w:r>
          </w:p>
        </w:tc>
        <w:tc>
          <w:tcPr>
            <w:tcW w:w="6691" w:type="dxa"/>
          </w:tcPr>
          <w:p w14:paraId="27B8CF5F" w14:textId="77777777" w:rsidR="00054B0F" w:rsidRPr="006A7DE6" w:rsidRDefault="00054B0F" w:rsidP="00054B0F">
            <w:pPr>
              <w:keepNext/>
              <w:keepLines/>
              <w:spacing w:before="20" w:after="20"/>
            </w:pPr>
            <w:r w:rsidRPr="006A7D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DE6">
              <w:instrText xml:space="preserve"> FORMTEXT </w:instrText>
            </w:r>
            <w:r w:rsidRPr="006A7DE6">
              <w:fldChar w:fldCharType="separate"/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fldChar w:fldCharType="end"/>
            </w:r>
          </w:p>
        </w:tc>
      </w:tr>
      <w:tr w:rsidR="00054B0F" w14:paraId="35FA01A1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9E0E1DB" w14:textId="77777777" w:rsidR="00054B0F" w:rsidRPr="006A7DE6" w:rsidRDefault="00054B0F" w:rsidP="00054B0F">
            <w:pPr>
              <w:keepNext/>
              <w:keepLines/>
              <w:spacing w:before="20" w:after="20"/>
              <w:ind w:right="-55"/>
              <w:rPr>
                <w:b/>
                <w:lang w:val="fr-CH"/>
              </w:rPr>
            </w:pPr>
            <w:r w:rsidRPr="006A7DE6">
              <w:rPr>
                <w:b/>
                <w:lang w:val="fr-CH"/>
              </w:rPr>
              <w:t>Informations sur les activités pédagogiques exercées précédemment</w:t>
            </w:r>
          </w:p>
        </w:tc>
        <w:tc>
          <w:tcPr>
            <w:tcW w:w="6691" w:type="dxa"/>
          </w:tcPr>
          <w:p w14:paraId="134542F0" w14:textId="77777777" w:rsidR="00054B0F" w:rsidRPr="006A7DE6" w:rsidRDefault="005C2B30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4304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 w:rsidRPr="006A7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 w:rsidRPr="006A7DE6">
              <w:t xml:space="preserve"> en annexe</w:t>
            </w:r>
          </w:p>
          <w:p w14:paraId="6325A363" w14:textId="77777777" w:rsidR="00054B0F" w:rsidRPr="006A7DE6" w:rsidRDefault="00054B0F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 w:rsidRPr="006A7DE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A7DE6">
              <w:instrText xml:space="preserve"> FORMTEXT </w:instrText>
            </w:r>
            <w:r w:rsidRPr="006A7DE6">
              <w:fldChar w:fldCharType="separate"/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rPr>
                <w:noProof/>
              </w:rPr>
              <w:t> </w:t>
            </w:r>
            <w:r w:rsidRPr="006A7DE6">
              <w:fldChar w:fldCharType="end"/>
            </w:r>
            <w:bookmarkEnd w:id="5"/>
          </w:p>
        </w:tc>
      </w:tr>
      <w:tr w:rsidR="00054B0F" w14:paraId="20E1D637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531D5035" w14:textId="77777777" w:rsidR="00054B0F" w:rsidRPr="006A7DE6" w:rsidRDefault="00054B0F" w:rsidP="00054B0F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6A7DE6">
              <w:rPr>
                <w:b/>
                <w:lang w:val="fr-CH"/>
              </w:rPr>
              <w:t>Copie du diplôme attestant la formation ou formation continue pédagogique adéquate</w:t>
            </w:r>
          </w:p>
        </w:tc>
        <w:tc>
          <w:tcPr>
            <w:tcW w:w="6691" w:type="dxa"/>
          </w:tcPr>
          <w:p w14:paraId="269AEF7A" w14:textId="77777777" w:rsidR="00054B0F" w:rsidRPr="006A7DE6" w:rsidRDefault="005C2B30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07017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 w:rsidRPr="006A7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 w:rsidRPr="006A7DE6">
              <w:t xml:space="preserve"> en annexe </w:t>
            </w:r>
          </w:p>
        </w:tc>
      </w:tr>
      <w:tr w:rsidR="00054B0F" w14:paraId="2CCCA9A9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12E3CCFB" w14:textId="77777777" w:rsidR="00054B0F" w:rsidRPr="00165C5A" w:rsidRDefault="00054B0F" w:rsidP="00054B0F">
            <w:pPr>
              <w:spacing w:before="20" w:after="20"/>
              <w:rPr>
                <w:b/>
                <w:lang w:val="fr-CH"/>
              </w:rPr>
            </w:pPr>
            <w:r w:rsidRPr="005D249D">
              <w:rPr>
                <w:b/>
                <w:lang w:val="fr-CH"/>
              </w:rPr>
              <w:t>Extrait récent du casie</w:t>
            </w:r>
            <w:r>
              <w:rPr>
                <w:b/>
                <w:lang w:val="fr-CH"/>
              </w:rPr>
              <w:t>r</w:t>
            </w:r>
            <w:r w:rsidRPr="005D249D">
              <w:rPr>
                <w:b/>
                <w:lang w:val="fr-CH"/>
              </w:rPr>
              <w:t xml:space="preserve"> judiciaire (</w:t>
            </w:r>
            <w:r>
              <w:rPr>
                <w:b/>
                <w:lang w:val="fr-CH"/>
              </w:rPr>
              <w:t>extrait destiné à des particuliers</w:t>
            </w:r>
            <w:r w:rsidRPr="005D249D">
              <w:rPr>
                <w:b/>
                <w:lang w:val="fr-CH"/>
              </w:rPr>
              <w:t>)</w:t>
            </w:r>
          </w:p>
        </w:tc>
        <w:tc>
          <w:tcPr>
            <w:tcW w:w="6691" w:type="dxa"/>
          </w:tcPr>
          <w:p w14:paraId="483B7A39" w14:textId="77777777" w:rsidR="00054B0F" w:rsidRDefault="005C2B30" w:rsidP="00054B0F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2388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>
              <w:t xml:space="preserve"> en annexe </w:t>
            </w:r>
          </w:p>
        </w:tc>
      </w:tr>
    </w:tbl>
    <w:p w14:paraId="429580C7" w14:textId="77777777" w:rsidR="00754D56" w:rsidRDefault="00754D56" w:rsidP="00754D5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84"/>
        <w:gridCol w:w="6750"/>
      </w:tblGrid>
      <w:tr w:rsidR="00754D56" w:rsidRPr="005C2B30" w14:paraId="72E84975" w14:textId="77777777" w:rsidTr="00A57B52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C7A1799" w14:textId="77777777" w:rsidR="00754D56" w:rsidRPr="00054B0F" w:rsidRDefault="00054B0F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  <w:lang w:val="fr-CH"/>
              </w:rPr>
            </w:pPr>
            <w:r w:rsidRPr="006A7DE6">
              <w:rPr>
                <w:b/>
                <w:lang w:val="fr-CH"/>
              </w:rPr>
              <w:lastRenderedPageBreak/>
              <w:t xml:space="preserve">Personne supplémentaire disposant des qualifications pédagogiques requises chargée de dispenser l’enseignement </w:t>
            </w:r>
            <w:r w:rsidRPr="006A7DE6">
              <w:rPr>
                <w:b/>
                <w:sz w:val="18"/>
                <w:szCs w:val="18"/>
                <w:lang w:val="fr-CH"/>
              </w:rPr>
              <w:t>(facultatif)</w:t>
            </w:r>
          </w:p>
        </w:tc>
      </w:tr>
      <w:tr w:rsidR="00054B0F" w14:paraId="14F06139" w14:textId="77777777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5456F787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Prénom, nom</w:t>
            </w:r>
          </w:p>
        </w:tc>
        <w:tc>
          <w:tcPr>
            <w:tcW w:w="6750" w:type="dxa"/>
          </w:tcPr>
          <w:p w14:paraId="2762D0C8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766E0CA1" w14:textId="77777777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64CE9601" w14:textId="77777777" w:rsidR="00054B0F" w:rsidRPr="005D249D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Adresse</w:t>
            </w:r>
          </w:p>
        </w:tc>
        <w:tc>
          <w:tcPr>
            <w:tcW w:w="6750" w:type="dxa"/>
          </w:tcPr>
          <w:p w14:paraId="645D9D72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622EA607" w14:textId="77777777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76E7841B" w14:textId="77777777" w:rsidR="00054B0F" w:rsidRPr="005D249D" w:rsidRDefault="00054B0F" w:rsidP="00054B0F">
            <w:pPr>
              <w:keepNext/>
              <w:keepLines/>
              <w:spacing w:before="20" w:after="20"/>
              <w:ind w:right="-55"/>
              <w:rPr>
                <w:b/>
                <w:highlight w:val="cyan"/>
                <w:lang w:val="fr-CH"/>
              </w:rPr>
            </w:pPr>
            <w:r w:rsidRPr="005D249D">
              <w:rPr>
                <w:b/>
                <w:lang w:val="fr-CH"/>
              </w:rPr>
              <w:t>Informations sur les activités pédagogiques exercées précédemment</w:t>
            </w:r>
          </w:p>
        </w:tc>
        <w:tc>
          <w:tcPr>
            <w:tcW w:w="6750" w:type="dxa"/>
          </w:tcPr>
          <w:p w14:paraId="2AC3F752" w14:textId="77777777" w:rsidR="00054B0F" w:rsidRDefault="005C2B30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5823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>
              <w:t xml:space="preserve"> en annexe</w:t>
            </w:r>
          </w:p>
          <w:p w14:paraId="3AF3D3D7" w14:textId="77777777" w:rsidR="00054B0F" w:rsidRDefault="00054B0F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3712AAC9" w14:textId="77777777" w:rsidR="00054B0F" w:rsidRDefault="00054B0F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</w:p>
        </w:tc>
      </w:tr>
      <w:tr w:rsidR="00054B0F" w14:paraId="0187A988" w14:textId="77777777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32A43F8C" w14:textId="77777777" w:rsidR="00054B0F" w:rsidRPr="00165C5A" w:rsidRDefault="00054B0F" w:rsidP="00054B0F">
            <w:pPr>
              <w:keepNext/>
              <w:keepLines/>
              <w:spacing w:before="20" w:after="20"/>
              <w:rPr>
                <w:b/>
                <w:highlight w:val="yellow"/>
                <w:lang w:val="fr-CH"/>
              </w:rPr>
            </w:pPr>
            <w:r w:rsidRPr="006A7DE6">
              <w:rPr>
                <w:b/>
                <w:lang w:val="fr-CH"/>
              </w:rPr>
              <w:t>Copie du diplôme attestant la formation ou formation continue pédagogique adéquate</w:t>
            </w:r>
          </w:p>
        </w:tc>
        <w:tc>
          <w:tcPr>
            <w:tcW w:w="6750" w:type="dxa"/>
          </w:tcPr>
          <w:p w14:paraId="6226B201" w14:textId="77777777" w:rsidR="00054B0F" w:rsidRDefault="005C2B30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173397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>
              <w:t xml:space="preserve"> en annexe </w:t>
            </w:r>
          </w:p>
        </w:tc>
      </w:tr>
      <w:tr w:rsidR="00054B0F" w14:paraId="75F96840" w14:textId="77777777" w:rsidTr="00A57B52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4C7F7FBA" w14:textId="77777777" w:rsidR="00054B0F" w:rsidRPr="00165C5A" w:rsidRDefault="00054B0F" w:rsidP="00054B0F">
            <w:pPr>
              <w:spacing w:before="20" w:after="20"/>
              <w:rPr>
                <w:b/>
                <w:lang w:val="fr-CH"/>
              </w:rPr>
            </w:pPr>
            <w:r w:rsidRPr="005D249D">
              <w:rPr>
                <w:b/>
                <w:lang w:val="fr-CH"/>
              </w:rPr>
              <w:t>Extrait récent du casie</w:t>
            </w:r>
            <w:r>
              <w:rPr>
                <w:b/>
                <w:lang w:val="fr-CH"/>
              </w:rPr>
              <w:t>r</w:t>
            </w:r>
            <w:r w:rsidRPr="005D249D">
              <w:rPr>
                <w:b/>
                <w:lang w:val="fr-CH"/>
              </w:rPr>
              <w:t xml:space="preserve"> judiciaire (</w:t>
            </w:r>
            <w:r>
              <w:rPr>
                <w:b/>
                <w:lang w:val="fr-CH"/>
              </w:rPr>
              <w:t>extrait destiné à des particuliers</w:t>
            </w:r>
            <w:r w:rsidRPr="005D249D">
              <w:rPr>
                <w:b/>
                <w:lang w:val="fr-CH"/>
              </w:rPr>
              <w:t>)</w:t>
            </w:r>
          </w:p>
        </w:tc>
        <w:tc>
          <w:tcPr>
            <w:tcW w:w="6750" w:type="dxa"/>
          </w:tcPr>
          <w:p w14:paraId="5253DAB0" w14:textId="77777777" w:rsidR="00054B0F" w:rsidRDefault="005C2B30" w:rsidP="00054B0F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2213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>
              <w:t xml:space="preserve"> en annexe </w:t>
            </w:r>
          </w:p>
        </w:tc>
      </w:tr>
    </w:tbl>
    <w:p w14:paraId="7C21690A" w14:textId="77777777" w:rsidR="00754D56" w:rsidRDefault="00754D56" w:rsidP="00754D56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3370"/>
        <w:gridCol w:w="3321"/>
      </w:tblGrid>
      <w:tr w:rsidR="00754D56" w14:paraId="06741C96" w14:textId="77777777" w:rsidTr="00A57B52">
        <w:trPr>
          <w:cantSplit/>
        </w:trPr>
        <w:tc>
          <w:tcPr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8C7A656" w14:textId="77777777" w:rsidR="00754D56" w:rsidRDefault="00054B0F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 w:rsidRPr="00165C5A">
              <w:rPr>
                <w:b/>
              </w:rPr>
              <w:t>École privée</w:t>
            </w:r>
          </w:p>
        </w:tc>
        <w:tc>
          <w:tcPr>
            <w:tcW w:w="6691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0E44F4E8" w14:textId="77777777" w:rsidR="00754D56" w:rsidRDefault="00754D56" w:rsidP="00644DCE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</w:p>
        </w:tc>
      </w:tr>
      <w:tr w:rsidR="00054B0F" w14:paraId="494EC89F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2F7951BA" w14:textId="77777777" w:rsidR="00054B0F" w:rsidRPr="00165C5A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165C5A">
              <w:rPr>
                <w:b/>
              </w:rPr>
              <w:t>Nom</w:t>
            </w:r>
          </w:p>
        </w:tc>
        <w:tc>
          <w:tcPr>
            <w:tcW w:w="6691" w:type="dxa"/>
            <w:gridSpan w:val="2"/>
          </w:tcPr>
          <w:p w14:paraId="5C411EFD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71659FF6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6E734723" w14:textId="77777777" w:rsidR="00054B0F" w:rsidRPr="00165C5A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  <w:r w:rsidRPr="00165C5A">
              <w:rPr>
                <w:b/>
              </w:rPr>
              <w:t xml:space="preserve"> site principal</w:t>
            </w:r>
          </w:p>
        </w:tc>
        <w:tc>
          <w:tcPr>
            <w:tcW w:w="6691" w:type="dxa"/>
            <w:gridSpan w:val="2"/>
          </w:tcPr>
          <w:p w14:paraId="577CFF93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07DF2BD7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62B6A058" w14:textId="77777777" w:rsidR="00054B0F" w:rsidRPr="003E760A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>Adresse site secondaire 1</w:t>
            </w:r>
          </w:p>
        </w:tc>
        <w:tc>
          <w:tcPr>
            <w:tcW w:w="6691" w:type="dxa"/>
            <w:gridSpan w:val="2"/>
          </w:tcPr>
          <w:p w14:paraId="1332331A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3A630B73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17A17DD9" w14:textId="77777777" w:rsidR="00054B0F" w:rsidRPr="003E760A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>Adresse site secondaire 2</w:t>
            </w:r>
          </w:p>
        </w:tc>
        <w:tc>
          <w:tcPr>
            <w:tcW w:w="6691" w:type="dxa"/>
            <w:gridSpan w:val="2"/>
          </w:tcPr>
          <w:p w14:paraId="29659DCA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520C3EDA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4BB160B" w14:textId="77777777" w:rsidR="00054B0F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 xml:space="preserve">Date d’ouverture de l’école </w:t>
            </w:r>
          </w:p>
        </w:tc>
        <w:tc>
          <w:tcPr>
            <w:tcW w:w="6691" w:type="dxa"/>
            <w:gridSpan w:val="2"/>
          </w:tcPr>
          <w:p w14:paraId="1849609E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22AD0A81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3AD4068A" w14:textId="77777777" w:rsidR="00054B0F" w:rsidRPr="003E760A" w:rsidRDefault="00054B0F" w:rsidP="00054B0F">
            <w:pPr>
              <w:keepNext/>
              <w:keepLines/>
              <w:spacing w:before="20" w:after="20"/>
              <w:ind w:right="-137"/>
              <w:rPr>
                <w:b/>
                <w:lang w:val="fr-CH"/>
              </w:rPr>
            </w:pPr>
            <w:r w:rsidRPr="003E760A">
              <w:rPr>
                <w:b/>
                <w:lang w:val="fr-CH"/>
              </w:rPr>
              <w:t>Nombre d’élèves attendus à l’ouverture</w:t>
            </w:r>
          </w:p>
        </w:tc>
        <w:tc>
          <w:tcPr>
            <w:tcW w:w="6691" w:type="dxa"/>
            <w:gridSpan w:val="2"/>
          </w:tcPr>
          <w:p w14:paraId="730BB1B3" w14:textId="77777777" w:rsidR="00054B0F" w:rsidRDefault="00054B0F" w:rsidP="00054B0F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4B3183D7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6378AEAF" w14:textId="77777777" w:rsidR="00054B0F" w:rsidRPr="006A7DE6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6A7DE6">
              <w:rPr>
                <w:b/>
              </w:rPr>
              <w:t>Langue d’enseignement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</w:tcPr>
          <w:p w14:paraId="27D255C7" w14:textId="77777777" w:rsidR="00054B0F" w:rsidRDefault="00054B0F" w:rsidP="00054B0F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22E8E3B4" w14:textId="77777777" w:rsidTr="00A57B52">
        <w:trPr>
          <w:cantSplit/>
        </w:trPr>
        <w:tc>
          <w:tcPr>
            <w:tcW w:w="2943" w:type="dxa"/>
            <w:vMerge w:val="restart"/>
            <w:shd w:val="clear" w:color="auto" w:fill="FFFFFF" w:themeFill="background1"/>
          </w:tcPr>
          <w:p w14:paraId="459BB30F" w14:textId="77777777" w:rsidR="00054B0F" w:rsidRPr="006A7DE6" w:rsidRDefault="00054B0F" w:rsidP="00054B0F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6A7DE6">
              <w:rPr>
                <w:b/>
                <w:lang w:val="fr-CH"/>
              </w:rPr>
              <w:t xml:space="preserve">Autres langues d’enseignement dans certaines disciplines </w:t>
            </w:r>
          </w:p>
        </w:tc>
        <w:tc>
          <w:tcPr>
            <w:tcW w:w="3370" w:type="dxa"/>
            <w:tcBorders>
              <w:bottom w:val="nil"/>
            </w:tcBorders>
          </w:tcPr>
          <w:p w14:paraId="01312C22" w14:textId="77777777" w:rsidR="00054B0F" w:rsidRDefault="00054B0F" w:rsidP="00054B0F">
            <w:pPr>
              <w:keepNext/>
              <w:keepLines/>
              <w:tabs>
                <w:tab w:val="left" w:pos="1197"/>
                <w:tab w:val="left" w:pos="3436"/>
                <w:tab w:val="left" w:pos="4570"/>
              </w:tabs>
              <w:spacing w:before="20"/>
              <w:ind w:left="743" w:hanging="743"/>
            </w:pPr>
            <w:r>
              <w:t>Discipline 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1" w:type="dxa"/>
            <w:tcBorders>
              <w:bottom w:val="nil"/>
            </w:tcBorders>
          </w:tcPr>
          <w:p w14:paraId="5676B41F" w14:textId="77777777" w:rsidR="00054B0F" w:rsidRDefault="00054B0F" w:rsidP="00054B0F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before="20"/>
              <w:ind w:left="1058" w:hanging="1058"/>
            </w:pPr>
            <w:r>
              <w:t>Langue 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61B7D6E6" w14:textId="77777777" w:rsidTr="00A57B52">
        <w:trPr>
          <w:cantSplit/>
        </w:trPr>
        <w:tc>
          <w:tcPr>
            <w:tcW w:w="2943" w:type="dxa"/>
            <w:vMerge/>
            <w:shd w:val="clear" w:color="auto" w:fill="FFFFFF" w:themeFill="background1"/>
          </w:tcPr>
          <w:p w14:paraId="5B74388C" w14:textId="77777777" w:rsidR="00054B0F" w:rsidRPr="006A7DE6" w:rsidRDefault="00054B0F" w:rsidP="00054B0F">
            <w:pPr>
              <w:keepNext/>
              <w:keepLines/>
              <w:spacing w:before="20" w:after="20"/>
              <w:rPr>
                <w:b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14:paraId="14AA29A1" w14:textId="7A49A241" w:rsidR="00054B0F" w:rsidRDefault="00054B0F" w:rsidP="00054B0F">
            <w:pPr>
              <w:keepNext/>
              <w:keepLines/>
              <w:tabs>
                <w:tab w:val="left" w:pos="1197"/>
                <w:tab w:val="left" w:pos="3436"/>
                <w:tab w:val="left" w:pos="4570"/>
              </w:tabs>
              <w:spacing w:after="20"/>
              <w:ind w:left="1197" w:hanging="1197"/>
            </w:pPr>
            <w:r>
              <w:t>Disc</w:t>
            </w:r>
            <w:r w:rsidR="00796A96">
              <w:t>i</w:t>
            </w:r>
            <w:r>
              <w:t>pline 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1" w:type="dxa"/>
            <w:tcBorders>
              <w:top w:val="nil"/>
            </w:tcBorders>
          </w:tcPr>
          <w:p w14:paraId="5F0BC600" w14:textId="77777777" w:rsidR="00054B0F" w:rsidRDefault="00054B0F" w:rsidP="00054B0F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after="20"/>
              <w:ind w:left="1058" w:hanging="1058"/>
            </w:pPr>
            <w:r>
              <w:t>Langue 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B0F" w14:paraId="3404138E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64BC1AC8" w14:textId="77777777" w:rsidR="00054B0F" w:rsidRPr="006A7DE6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6A7DE6">
              <w:rPr>
                <w:b/>
              </w:rPr>
              <w:t>Concept pédagogique</w:t>
            </w:r>
          </w:p>
        </w:tc>
        <w:tc>
          <w:tcPr>
            <w:tcW w:w="6691" w:type="dxa"/>
            <w:gridSpan w:val="2"/>
          </w:tcPr>
          <w:p w14:paraId="1F5C53B5" w14:textId="77777777" w:rsidR="00054B0F" w:rsidRDefault="005C2B30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74507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>
              <w:t xml:space="preserve"> en annexe </w:t>
            </w:r>
          </w:p>
        </w:tc>
      </w:tr>
      <w:tr w:rsidR="00054B0F" w14:paraId="5E7DB096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1B6F0F65" w14:textId="77777777" w:rsidR="00054B0F" w:rsidRPr="00054B0F" w:rsidRDefault="00054B0F" w:rsidP="00054B0F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054B0F">
              <w:rPr>
                <w:b/>
                <w:lang w:val="fr-CH"/>
              </w:rPr>
              <w:t>Informations relatives aux installations scolaires</w:t>
            </w:r>
          </w:p>
        </w:tc>
        <w:tc>
          <w:tcPr>
            <w:tcW w:w="6691" w:type="dxa"/>
            <w:gridSpan w:val="2"/>
          </w:tcPr>
          <w:p w14:paraId="0EAE633F" w14:textId="77777777" w:rsidR="00054B0F" w:rsidRDefault="005C2B30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5697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>
              <w:t xml:space="preserve"> en annexe </w:t>
            </w:r>
          </w:p>
          <w:p w14:paraId="53221B49" w14:textId="77777777" w:rsidR="00054B0F" w:rsidRDefault="00054B0F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54B0F" w14:paraId="03AE3942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16EC4801" w14:textId="77777777" w:rsidR="00054B0F" w:rsidRPr="003E760A" w:rsidRDefault="00054B0F" w:rsidP="00054B0F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3E760A">
              <w:rPr>
                <w:b/>
                <w:lang w:val="fr-CH"/>
              </w:rPr>
              <w:t>Évaluation de la sécurité en matière d’incendie par l’AIB</w:t>
            </w:r>
          </w:p>
        </w:tc>
        <w:tc>
          <w:tcPr>
            <w:tcW w:w="6691" w:type="dxa"/>
            <w:gridSpan w:val="2"/>
          </w:tcPr>
          <w:p w14:paraId="01931C38" w14:textId="77777777" w:rsidR="00054B0F" w:rsidRDefault="005C2B30" w:rsidP="00054B0F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33835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B0F">
              <w:t xml:space="preserve"> en annexe </w:t>
            </w:r>
          </w:p>
        </w:tc>
      </w:tr>
      <w:tr w:rsidR="00054B0F" w:rsidRPr="005C2B30" w14:paraId="3E6B6FD0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4DD75332" w14:textId="77777777" w:rsidR="00054B0F" w:rsidRPr="0083028A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721D43">
              <w:rPr>
                <w:b/>
              </w:rPr>
              <w:t>Degrés d’enseignement</w:t>
            </w:r>
          </w:p>
        </w:tc>
        <w:tc>
          <w:tcPr>
            <w:tcW w:w="6691" w:type="dxa"/>
            <w:gridSpan w:val="2"/>
          </w:tcPr>
          <w:p w14:paraId="589F8FAB" w14:textId="77777777" w:rsidR="00054B0F" w:rsidRPr="00D042AD" w:rsidRDefault="005C2B30" w:rsidP="00054B0F">
            <w:pPr>
              <w:keepNext/>
              <w:keepLines/>
              <w:tabs>
                <w:tab w:val="left" w:pos="318"/>
                <w:tab w:val="left" w:pos="2473"/>
              </w:tabs>
              <w:spacing w:before="20" w:after="20"/>
              <w:rPr>
                <w:lang w:val="fr-CH"/>
              </w:rPr>
            </w:pPr>
            <w:sdt>
              <w:sdtPr>
                <w:rPr>
                  <w:lang w:val="fr-CH"/>
                </w:rPr>
                <w:id w:val="-14465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 w:rsidRPr="00054B0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54B0F" w:rsidRPr="00054B0F">
              <w:rPr>
                <w:lang w:val="fr-CH"/>
              </w:rPr>
              <w:tab/>
              <w:t>École enfantine</w:t>
            </w:r>
            <w:r w:rsidR="00054B0F" w:rsidRPr="00054B0F">
              <w:rPr>
                <w:lang w:val="fr-CH"/>
              </w:rPr>
              <w:tab/>
              <w:t xml:space="preserve">1H et 2H </w:t>
            </w:r>
          </w:p>
          <w:p w14:paraId="7C57804A" w14:textId="77777777" w:rsidR="00054B0F" w:rsidRPr="00D042AD" w:rsidRDefault="005C2B30" w:rsidP="00054B0F">
            <w:pPr>
              <w:keepNext/>
              <w:keepLines/>
              <w:tabs>
                <w:tab w:val="left" w:pos="318"/>
                <w:tab w:val="left" w:pos="2473"/>
              </w:tabs>
              <w:spacing w:before="20" w:after="20"/>
              <w:rPr>
                <w:lang w:val="fr-CH"/>
              </w:rPr>
            </w:pPr>
            <w:sdt>
              <w:sdtPr>
                <w:rPr>
                  <w:lang w:val="fr-CH"/>
                </w:rPr>
                <w:id w:val="1520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 w:rsidRPr="00054B0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54B0F" w:rsidRPr="00054B0F">
              <w:rPr>
                <w:lang w:val="fr-CH"/>
              </w:rPr>
              <w:tab/>
              <w:t>Degré primaire</w:t>
            </w:r>
            <w:r w:rsidR="00054B0F" w:rsidRPr="00054B0F">
              <w:rPr>
                <w:lang w:val="fr-CH"/>
              </w:rPr>
              <w:tab/>
              <w:t>3H à 8H</w:t>
            </w:r>
            <w:r w:rsidR="00054B0F" w:rsidRPr="00D042AD">
              <w:rPr>
                <w:lang w:val="fr-CH"/>
              </w:rPr>
              <w:t xml:space="preserve"> </w:t>
            </w:r>
          </w:p>
          <w:p w14:paraId="43E189AC" w14:textId="77777777" w:rsidR="00054B0F" w:rsidRPr="00D042AD" w:rsidRDefault="005C2B30" w:rsidP="00054B0F">
            <w:pPr>
              <w:keepNext/>
              <w:keepLines/>
              <w:tabs>
                <w:tab w:val="left" w:pos="318"/>
                <w:tab w:val="left" w:pos="2473"/>
              </w:tabs>
              <w:spacing w:before="20" w:after="20"/>
              <w:rPr>
                <w:lang w:val="fr-CH"/>
              </w:rPr>
            </w:pPr>
            <w:sdt>
              <w:sdtPr>
                <w:rPr>
                  <w:lang w:val="fr-CH"/>
                </w:rPr>
                <w:id w:val="-139518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 w:rsidRPr="00054B0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54B0F" w:rsidRPr="00054B0F">
              <w:rPr>
                <w:lang w:val="fr-CH"/>
              </w:rPr>
              <w:tab/>
              <w:t>Degré secondaire I</w:t>
            </w:r>
            <w:r w:rsidR="00054B0F" w:rsidRPr="00054B0F">
              <w:rPr>
                <w:lang w:val="fr-CH"/>
              </w:rPr>
              <w:tab/>
              <w:t xml:space="preserve">9H à 11H </w:t>
            </w:r>
          </w:p>
        </w:tc>
      </w:tr>
      <w:tr w:rsidR="00054B0F" w14:paraId="2A93EA9C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3AAD60B8" w14:textId="77777777" w:rsidR="00054B0F" w:rsidRPr="003E760A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>École internationale</w:t>
            </w:r>
          </w:p>
        </w:tc>
        <w:tc>
          <w:tcPr>
            <w:tcW w:w="6691" w:type="dxa"/>
            <w:gridSpan w:val="2"/>
          </w:tcPr>
          <w:p w14:paraId="28644ABD" w14:textId="77777777" w:rsidR="00054B0F" w:rsidRDefault="005C2B30" w:rsidP="00054B0F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15689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4B0F" w14:paraId="1E1B72FA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79C341F" w14:textId="77777777" w:rsidR="00054B0F" w:rsidRPr="003E760A" w:rsidRDefault="00054B0F" w:rsidP="00054B0F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>École à journée continue</w:t>
            </w:r>
          </w:p>
        </w:tc>
        <w:tc>
          <w:tcPr>
            <w:tcW w:w="6691" w:type="dxa"/>
            <w:gridSpan w:val="2"/>
          </w:tcPr>
          <w:p w14:paraId="0E884DC0" w14:textId="77777777" w:rsidR="00054B0F" w:rsidRDefault="005C2B30" w:rsidP="00054B0F">
            <w:pPr>
              <w:keepNext/>
              <w:keepLines/>
              <w:spacing w:before="20" w:after="20"/>
            </w:pPr>
            <w:sdt>
              <w:sdtPr>
                <w:id w:val="717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4B0F" w14:paraId="5CBCE8C2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1E16AB74" w14:textId="77777777" w:rsidR="00054B0F" w:rsidRPr="00B81535" w:rsidRDefault="00054B0F" w:rsidP="00054B0F">
            <w:pPr>
              <w:keepNext/>
              <w:keepLines/>
              <w:spacing w:before="20" w:after="20"/>
              <w:rPr>
                <w:b/>
                <w:highlight w:val="cyan"/>
              </w:rPr>
            </w:pPr>
            <w:r w:rsidRPr="003E760A">
              <w:rPr>
                <w:b/>
              </w:rPr>
              <w:t>Internat</w:t>
            </w:r>
          </w:p>
        </w:tc>
        <w:tc>
          <w:tcPr>
            <w:tcW w:w="6691" w:type="dxa"/>
            <w:gridSpan w:val="2"/>
          </w:tcPr>
          <w:p w14:paraId="66BC3151" w14:textId="77777777" w:rsidR="00054B0F" w:rsidRDefault="005C2B30" w:rsidP="00054B0F">
            <w:pPr>
              <w:keepNext/>
              <w:keepLines/>
              <w:spacing w:before="20" w:after="20"/>
            </w:pPr>
            <w:sdt>
              <w:sdtPr>
                <w:id w:val="-304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4B0F" w14:paraId="4841D174" w14:textId="77777777" w:rsidTr="00A57B52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563A4FBD" w14:textId="77777777" w:rsidR="00054B0F" w:rsidRPr="003E760A" w:rsidRDefault="00054B0F" w:rsidP="00054B0F">
            <w:pPr>
              <w:spacing w:before="20" w:after="20"/>
              <w:rPr>
                <w:b/>
                <w:lang w:val="fr-CH"/>
              </w:rPr>
            </w:pPr>
            <w:r w:rsidRPr="003E760A">
              <w:rPr>
                <w:b/>
                <w:lang w:val="fr-CH"/>
              </w:rPr>
              <w:t>Offre destinée aux enfants d’âge préscolaire</w:t>
            </w:r>
          </w:p>
        </w:tc>
        <w:tc>
          <w:tcPr>
            <w:tcW w:w="6691" w:type="dxa"/>
            <w:gridSpan w:val="2"/>
          </w:tcPr>
          <w:p w14:paraId="1611E9C4" w14:textId="77777777" w:rsidR="00054B0F" w:rsidRDefault="005C2B30" w:rsidP="00054B0F">
            <w:pPr>
              <w:spacing w:before="20" w:after="20"/>
            </w:pPr>
            <w:sdt>
              <w:sdtPr>
                <w:id w:val="361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00D3366" w14:textId="77777777" w:rsidR="00754D56" w:rsidRDefault="00754D56" w:rsidP="00754D56"/>
    <w:p w14:paraId="357984E1" w14:textId="77777777" w:rsidR="00054B0F" w:rsidRPr="00054B0F" w:rsidRDefault="00054B0F" w:rsidP="00054B0F">
      <w:pPr>
        <w:keepNext/>
        <w:keepLines/>
        <w:spacing w:after="60"/>
        <w:rPr>
          <w:b/>
          <w:lang w:val="fr-CH"/>
        </w:rPr>
      </w:pPr>
      <w:r w:rsidRPr="00054B0F">
        <w:rPr>
          <w:b/>
          <w:lang w:val="fr-CH"/>
        </w:rPr>
        <w:lastRenderedPageBreak/>
        <w:t xml:space="preserve">Consentement </w:t>
      </w:r>
    </w:p>
    <w:p w14:paraId="11EB87C1" w14:textId="77777777" w:rsidR="00054B0F" w:rsidRPr="005A77E2" w:rsidRDefault="00054B0F" w:rsidP="00054B0F">
      <w:pPr>
        <w:keepNext/>
        <w:keepLines/>
        <w:rPr>
          <w:lang w:val="fr-CH"/>
        </w:rPr>
      </w:pPr>
      <w:r w:rsidRPr="005A77E2">
        <w:rPr>
          <w:lang w:val="fr-CH"/>
        </w:rPr>
        <w:t>La requérante ou le requérant accepte que la Direction de l’instruction publique et de la culture du canton de Berne publie l’adresse</w:t>
      </w:r>
      <w:r>
        <w:rPr>
          <w:lang w:val="fr-CH"/>
        </w:rPr>
        <w:t xml:space="preserve"> </w:t>
      </w:r>
      <w:r w:rsidRPr="006A7DE6">
        <w:rPr>
          <w:lang w:val="fr-CH"/>
        </w:rPr>
        <w:t xml:space="preserve">de l’école privée autorisée ainsi que des informations sur l’éventail des disciplines </w:t>
      </w:r>
      <w:r w:rsidR="00D042AD" w:rsidRPr="006A7DE6">
        <w:rPr>
          <w:lang w:val="fr-CH"/>
        </w:rPr>
        <w:t>enseignées</w:t>
      </w:r>
      <w:r w:rsidRPr="006A7DE6">
        <w:rPr>
          <w:lang w:val="fr-CH"/>
        </w:rPr>
        <w:t>.</w:t>
      </w:r>
    </w:p>
    <w:p w14:paraId="13C3ACB1" w14:textId="77777777" w:rsidR="00754D56" w:rsidRPr="00054B0F" w:rsidRDefault="00754D56" w:rsidP="00754D56">
      <w:pPr>
        <w:keepNext/>
        <w:keepLines/>
        <w:rPr>
          <w:lang w:val="fr-CH"/>
        </w:rPr>
      </w:pPr>
    </w:p>
    <w:p w14:paraId="54C4B0E8" w14:textId="77777777" w:rsidR="00754D56" w:rsidRDefault="00754D56" w:rsidP="00754D56">
      <w:pPr>
        <w:keepNext/>
        <w:keepLines/>
        <w:pBdr>
          <w:bottom w:val="single" w:sz="4" w:space="1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8C38D60" w14:textId="77777777" w:rsidR="00754D56" w:rsidRPr="00DB1E25" w:rsidRDefault="00054B0F" w:rsidP="00754D56">
      <w:pPr>
        <w:tabs>
          <w:tab w:val="left" w:pos="2835"/>
        </w:tabs>
        <w:rPr>
          <w:lang w:val="fr-CH"/>
        </w:rPr>
      </w:pPr>
      <w:r w:rsidRPr="00DB1E25">
        <w:rPr>
          <w:lang w:val="fr-CH"/>
        </w:rPr>
        <w:t>Lieu </w:t>
      </w:r>
      <w:r w:rsidR="00754D56" w:rsidRPr="00DB1E25">
        <w:rPr>
          <w:lang w:val="fr-CH"/>
        </w:rPr>
        <w:t>/</w:t>
      </w:r>
      <w:r w:rsidRPr="00DB1E25">
        <w:rPr>
          <w:lang w:val="fr-CH"/>
        </w:rPr>
        <w:t> date</w:t>
      </w:r>
      <w:r w:rsidR="00754D56" w:rsidRPr="00DB1E25">
        <w:rPr>
          <w:lang w:val="fr-CH"/>
        </w:rPr>
        <w:tab/>
      </w:r>
      <w:r w:rsidRPr="00DB1E25">
        <w:rPr>
          <w:lang w:val="fr-CH"/>
        </w:rPr>
        <w:t>Signature de la personne ou des personnes autorisée</w:t>
      </w:r>
      <w:r w:rsidR="00DB1E25">
        <w:rPr>
          <w:lang w:val="fr-CH"/>
        </w:rPr>
        <w:t>·s</w:t>
      </w:r>
      <w:r w:rsidRPr="00DB1E25">
        <w:rPr>
          <w:lang w:val="fr-CH"/>
        </w:rPr>
        <w:t xml:space="preserve"> à signer</w:t>
      </w:r>
    </w:p>
    <w:p w14:paraId="21134E3B" w14:textId="77777777" w:rsidR="00927016" w:rsidRPr="00DB1E25" w:rsidRDefault="00927016" w:rsidP="00927016">
      <w:pPr>
        <w:pStyle w:val="1pt"/>
        <w:rPr>
          <w:lang w:val="fr-CH"/>
        </w:rPr>
      </w:pPr>
    </w:p>
    <w:bookmarkEnd w:id="2"/>
    <w:sectPr w:rsidR="00927016" w:rsidRPr="00DB1E25" w:rsidSect="00ED2DA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4B47" w14:textId="77777777" w:rsidR="00754D56" w:rsidRPr="00754D56" w:rsidRDefault="00754D56">
      <w:r w:rsidRPr="00754D56">
        <w:separator/>
      </w:r>
    </w:p>
  </w:endnote>
  <w:endnote w:type="continuationSeparator" w:id="0">
    <w:p w14:paraId="103AED52" w14:textId="77777777" w:rsidR="00754D56" w:rsidRPr="00754D56" w:rsidRDefault="00754D56">
      <w:r w:rsidRPr="00754D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0C958" w14:textId="77777777" w:rsidR="005942A3" w:rsidRPr="00754D56" w:rsidRDefault="00246956">
    <w:pPr>
      <w:pStyle w:val="Fuzeile"/>
    </w:pPr>
    <w:bookmarkStart w:id="0" w:name="MetaTool_Script4"/>
    <w:r w:rsidRPr="00754D56">
      <w:t>Ges_Lnr_4</w:t>
    </w:r>
    <w:bookmarkEnd w:id="0"/>
    <w:r w:rsidR="00DB670D" w:rsidRPr="00754D56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E9132F6" wp14:editId="535CFA4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DAB2D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54D56" w:rsidRPr="00754D5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54D5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54D56" w:rsidRPr="00754D5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54D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54D56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0FB74C1" wp14:editId="39BAD19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D729F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54D56" w:rsidRPr="00754D5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54D5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54D56" w:rsidRPr="00754D5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54D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754D56">
      <w:t xml:space="preserve"> / </w:t>
    </w:r>
    <w:bookmarkStart w:id="1" w:name="MetaTool_Script5"/>
    <w:r w:rsidRPr="00754D56">
      <w:t>Dok_Lnr_5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4F74" w14:textId="76EDB670" w:rsidR="002E4A58" w:rsidRPr="00420E9C" w:rsidRDefault="00796A96" w:rsidP="00420E9C">
    <w:pPr>
      <w:pStyle w:val="Fuzeile"/>
      <w:tabs>
        <w:tab w:val="center" w:pos="4678"/>
        <w:tab w:val="right" w:pos="9498"/>
      </w:tabs>
      <w:rPr>
        <w:sz w:val="16"/>
        <w:szCs w:val="16"/>
      </w:rPr>
    </w:pPr>
    <w:r w:rsidRPr="00796A96">
      <w:rPr>
        <w:sz w:val="16"/>
        <w:szCs w:val="16"/>
      </w:rPr>
      <w:t>2022.BKD.2196</w:t>
    </w:r>
    <w:r>
      <w:rPr>
        <w:sz w:val="16"/>
        <w:szCs w:val="16"/>
      </w:rPr>
      <w:t xml:space="preserve"> / 992574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E6E8" w14:textId="411268C2" w:rsidR="00D67F3A" w:rsidRPr="00796A96" w:rsidRDefault="00796A96" w:rsidP="00796A96">
    <w:pPr>
      <w:pStyle w:val="Fuzeile"/>
      <w:tabs>
        <w:tab w:val="center" w:pos="4678"/>
        <w:tab w:val="right" w:pos="9498"/>
      </w:tabs>
      <w:rPr>
        <w:sz w:val="16"/>
        <w:szCs w:val="16"/>
      </w:rPr>
    </w:pPr>
    <w:r w:rsidRPr="00796A96">
      <w:rPr>
        <w:sz w:val="16"/>
        <w:szCs w:val="16"/>
      </w:rPr>
      <w:t>2022.BKD.2196</w:t>
    </w:r>
    <w:r>
      <w:rPr>
        <w:sz w:val="16"/>
        <w:szCs w:val="16"/>
      </w:rPr>
      <w:t xml:space="preserve"> / 992574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6BC3" w14:textId="77777777" w:rsidR="00863B20" w:rsidRPr="00863B20" w:rsidRDefault="0094474C" w:rsidP="00E016D1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># 693179</w:t>
    </w:r>
    <w:r>
      <w:rPr>
        <w:sz w:val="16"/>
        <w:szCs w:val="16"/>
      </w:rPr>
      <w:tab/>
      <w:t>10.07.2015/TLO</w:t>
    </w:r>
    <w:r>
      <w:rPr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6E62" w14:textId="77777777" w:rsidR="00754D56" w:rsidRPr="00754D56" w:rsidRDefault="00754D56">
      <w:r w:rsidRPr="00754D56">
        <w:separator/>
      </w:r>
    </w:p>
  </w:footnote>
  <w:footnote w:type="continuationSeparator" w:id="0">
    <w:p w14:paraId="595805DD" w14:textId="77777777" w:rsidR="00754D56" w:rsidRPr="00754D56" w:rsidRDefault="00754D56">
      <w:r w:rsidRPr="00754D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2CFA" w14:textId="77777777" w:rsidR="00DA6BED" w:rsidRPr="00754D56" w:rsidRDefault="002E4A58" w:rsidP="00F64BCA">
    <w:r w:rsidRPr="00754D56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7ABBAAD7" wp14:editId="0C95EC26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B5ED" w14:textId="77777777" w:rsidR="002E4A58" w:rsidRPr="00754D56" w:rsidRDefault="00754D56" w:rsidP="00754D56">
    <w:pPr>
      <w:pStyle w:val="Kopfzeile"/>
    </w:pPr>
    <w:r w:rsidRPr="00754D56">
      <w:rPr>
        <w:lang w:val="fr-CH" w:eastAsia="fr-CH"/>
      </w:rPr>
      <w:drawing>
        <wp:anchor distT="0" distB="0" distL="114300" distR="114300" simplePos="0" relativeHeight="251669504" behindDoc="1" locked="1" layoutInCell="1" allowOverlap="1" wp14:anchorId="4F07D158" wp14:editId="79F6F2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6332" w14:textId="77777777" w:rsidR="00DB1E25" w:rsidRPr="005A77E2" w:rsidRDefault="00DB1E25" w:rsidP="00DB1E25">
    <w:pPr>
      <w:pStyle w:val="Kopfzeile"/>
      <w:rPr>
        <w:lang w:val="fr-CH"/>
      </w:rPr>
    </w:pPr>
    <w:r w:rsidRPr="005A77E2">
      <w:rPr>
        <w:lang w:val="fr-CH"/>
      </w:rPr>
      <w:t>Direction de l’instruction publique et de la culture du canton de Berne</w:t>
    </w:r>
  </w:p>
  <w:p w14:paraId="7A0C1FA5" w14:textId="77777777" w:rsidR="00603BA9" w:rsidRPr="00DB1E25" w:rsidRDefault="005C2B30" w:rsidP="00DB1E25">
    <w:pPr>
      <w:pStyle w:val="Kopfzeile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0" w:type="auto"/>
      <w:tblLook w:val="04A0" w:firstRow="1" w:lastRow="0" w:firstColumn="1" w:lastColumn="0" w:noHBand="0" w:noVBand="1"/>
      <w:tblCaption w:val="Adresse Direktion"/>
      <w:tblDescription w:val="Adresse, wie Amt der Direktion. Wird einmalig eingetragen"/>
    </w:tblPr>
    <w:tblGrid>
      <w:gridCol w:w="2438"/>
      <w:gridCol w:w="2438"/>
    </w:tblGrid>
    <w:tr w:rsidR="00D67F3A" w:rsidRPr="005C2B30" w14:paraId="37B973C8" w14:textId="77777777" w:rsidTr="00BF5EB3">
      <w:trPr>
        <w:trHeight w:hRule="exact" w:val="1077"/>
      </w:trPr>
      <w:tc>
        <w:tcPr>
          <w:tcW w:w="2438" w:type="dxa"/>
        </w:tcPr>
        <w:p w14:paraId="3043583E" w14:textId="77777777" w:rsidR="00D67F3A" w:rsidRDefault="0094474C" w:rsidP="00B27990">
          <w:pPr>
            <w:pStyle w:val="dir1"/>
          </w:pPr>
          <w:bookmarkStart w:id="9" w:name="dir1"/>
          <w:bookmarkStart w:id="10" w:name="Gesamt"/>
          <w:r>
            <w:t>Erziehungsdirektion</w:t>
          </w:r>
          <w:bookmarkEnd w:id="9"/>
        </w:p>
        <w:p w14:paraId="229D0835" w14:textId="77777777" w:rsidR="00D67F3A" w:rsidRPr="00F20F4B" w:rsidRDefault="0094474C" w:rsidP="00B27990">
          <w:pPr>
            <w:pStyle w:val="dir1"/>
          </w:pPr>
          <w:r>
            <w:t xml:space="preserve">des </w:t>
          </w:r>
          <w:r w:rsidRPr="00F20F4B">
            <w:t>Kantons Bern</w:t>
          </w:r>
        </w:p>
        <w:bookmarkEnd w:id="10"/>
        <w:p w14:paraId="7D50B03E" w14:textId="77777777" w:rsidR="00D67F3A" w:rsidRPr="00BF5EB3" w:rsidRDefault="005C2B30" w:rsidP="00B27990">
          <w:pPr>
            <w:pStyle w:val="dir1"/>
          </w:pPr>
        </w:p>
      </w:tc>
      <w:tc>
        <w:tcPr>
          <w:tcW w:w="2438" w:type="dxa"/>
        </w:tcPr>
        <w:p w14:paraId="1B86364F" w14:textId="77777777" w:rsidR="00D67F3A" w:rsidRPr="00F20F4B" w:rsidRDefault="0094474C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Direction de</w:t>
          </w:r>
        </w:p>
        <w:p w14:paraId="06DE2AE0" w14:textId="77777777" w:rsidR="00D67F3A" w:rsidRPr="00F20F4B" w:rsidRDefault="0094474C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l’instruction publique</w:t>
          </w:r>
        </w:p>
        <w:p w14:paraId="141F935E" w14:textId="77777777" w:rsidR="00D67F3A" w:rsidRPr="00F20F4B" w:rsidRDefault="0094474C" w:rsidP="00BF5EB3">
          <w:pPr>
            <w:pStyle w:val="Kopfzeile"/>
            <w:rPr>
              <w:b/>
              <w:lang w:val="fr-FR"/>
            </w:rPr>
          </w:pPr>
          <w:r w:rsidRPr="00F20F4B">
            <w:rPr>
              <w:b/>
              <w:lang w:val="fr-FR"/>
            </w:rPr>
            <w:t>du canton de Berne</w:t>
          </w:r>
        </w:p>
        <w:p w14:paraId="1A653546" w14:textId="77777777" w:rsidR="00D67F3A" w:rsidRPr="00F20F4B" w:rsidRDefault="005C2B30" w:rsidP="00BF5EB3">
          <w:pPr>
            <w:pStyle w:val="Kopfzeile"/>
            <w:rPr>
              <w:b/>
              <w:lang w:val="fr-FR"/>
            </w:rPr>
          </w:pPr>
        </w:p>
      </w:tc>
    </w:tr>
    <w:tr w:rsidR="00D67F3A" w:rsidRPr="005C2B30" w14:paraId="62758A33" w14:textId="77777777" w:rsidTr="00BF5EB3">
      <w:trPr>
        <w:trHeight w:hRule="exact" w:val="771"/>
      </w:trPr>
      <w:tc>
        <w:tcPr>
          <w:tcW w:w="2438" w:type="dxa"/>
        </w:tcPr>
        <w:p w14:paraId="609B7FB8" w14:textId="77777777" w:rsidR="00D67F3A" w:rsidRDefault="0094474C" w:rsidP="004F762C">
          <w:pPr>
            <w:pStyle w:val="Kopfzeile"/>
          </w:pPr>
          <w:bookmarkStart w:id="11" w:name="amt"/>
          <w:r>
            <w:t>Amt für Kindergarten,</w:t>
          </w:r>
          <w:r>
            <w:br/>
            <w:t xml:space="preserve">Volksschule und Beratung </w:t>
          </w:r>
          <w:bookmarkEnd w:id="11"/>
        </w:p>
      </w:tc>
      <w:tc>
        <w:tcPr>
          <w:tcW w:w="2438" w:type="dxa"/>
        </w:tcPr>
        <w:p w14:paraId="487F9B4C" w14:textId="77777777" w:rsidR="00D67F3A" w:rsidRPr="004F762C" w:rsidRDefault="0094474C" w:rsidP="004F762C">
          <w:pPr>
            <w:pStyle w:val="Kopfzeile"/>
            <w:rPr>
              <w:lang w:val="fr-FR"/>
            </w:rPr>
          </w:pPr>
          <w:r w:rsidRPr="004F762C">
            <w:rPr>
              <w:lang w:val="fr-FR"/>
            </w:rPr>
            <w:t xml:space="preserve">Office de l’enseignement préscolaire et obligatoire, </w:t>
          </w:r>
          <w:r>
            <w:rPr>
              <w:lang w:val="fr-FR"/>
            </w:rPr>
            <w:t>du conseil et de l’orientation</w:t>
          </w:r>
        </w:p>
      </w:tc>
    </w:tr>
  </w:tbl>
  <w:p w14:paraId="5243AD54" w14:textId="77777777" w:rsidR="00D67F3A" w:rsidRDefault="0094474C" w:rsidP="00E70FCE">
    <w:pPr>
      <w:pStyle w:val="Kopfzeile"/>
      <w:spacing w:after="600"/>
    </w:pPr>
    <w:r>
      <w:rPr>
        <w:lang w:val="fr-CH" w:eastAsia="fr-CH"/>
      </w:rPr>
      <w:drawing>
        <wp:anchor distT="0" distB="0" distL="114300" distR="114300" simplePos="0" relativeHeight="251671552" behindDoc="1" locked="0" layoutInCell="1" allowOverlap="1" wp14:anchorId="11D49B78" wp14:editId="245D100E">
          <wp:simplePos x="0" y="0"/>
          <wp:positionH relativeFrom="page">
            <wp:posOffset>219075</wp:posOffset>
          </wp:positionH>
          <wp:positionV relativeFrom="page">
            <wp:posOffset>4648200</wp:posOffset>
          </wp:positionV>
          <wp:extent cx="557999" cy="683016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19x15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99" cy="68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F095C"/>
    <w:multiLevelType w:val="multilevel"/>
    <w:tmpl w:val="89B6B672"/>
    <w:numStyleLink w:val="KantonListe"/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7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0"/>
  </w:num>
  <w:num w:numId="5">
    <w:abstractNumId w:val="14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104558420749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54D56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4B0F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24B96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0E9C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C2B30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1CAE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A7DE6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54D56"/>
    <w:rsid w:val="0076101E"/>
    <w:rsid w:val="00761036"/>
    <w:rsid w:val="007634BC"/>
    <w:rsid w:val="00765219"/>
    <w:rsid w:val="00767FBD"/>
    <w:rsid w:val="007740C9"/>
    <w:rsid w:val="00776C5A"/>
    <w:rsid w:val="007961DF"/>
    <w:rsid w:val="00796A96"/>
    <w:rsid w:val="007A2C5F"/>
    <w:rsid w:val="007A7B93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D1841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474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45CAA"/>
    <w:rsid w:val="00A54BCA"/>
    <w:rsid w:val="00A57B52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42AD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1E25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1B0703E"/>
  <w15:docId w15:val="{5578DA70-69F0-40DD-A19F-EA4C9E24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numbering" w:customStyle="1" w:styleId="KantonListe">
    <w:name w:val="Kanton_Liste"/>
    <w:uiPriority w:val="99"/>
    <w:rsid w:val="00754D56"/>
    <w:pPr>
      <w:numPr>
        <w:numId w:val="18"/>
      </w:numPr>
    </w:pPr>
  </w:style>
  <w:style w:type="table" w:customStyle="1" w:styleId="KantonTab2">
    <w:name w:val="Kanton_Tab2"/>
    <w:basedOn w:val="NormaleTabelle"/>
    <w:uiPriority w:val="99"/>
    <w:rsid w:val="00754D56"/>
    <w:rPr>
      <w:rFonts w:asciiTheme="minorHAnsi" w:eastAsiaTheme="minorHAnsi" w:hAnsiTheme="minorHAnsi" w:cstheme="minorBidi"/>
      <w:sz w:val="22"/>
      <w:szCs w:val="22"/>
      <w:lang w:val="de-CH"/>
    </w:rPr>
    <w:tblPr>
      <w:tblCellMar>
        <w:left w:w="0" w:type="dxa"/>
        <w:right w:w="0" w:type="dxa"/>
      </w:tblCellMar>
    </w:tblPr>
  </w:style>
  <w:style w:type="paragraph" w:customStyle="1" w:styleId="dir1">
    <w:name w:val="dir1"/>
    <w:basedOn w:val="Kopfzeile"/>
    <w:rsid w:val="00754D56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/>
      <w:bCs w:val="0"/>
      <w:noProof w:val="0"/>
      <w:spacing w:val="0"/>
      <w:sz w:val="18"/>
      <w:szCs w:val="22"/>
      <w:lang w:eastAsia="en-US"/>
    </w:rPr>
  </w:style>
  <w:style w:type="paragraph" w:customStyle="1" w:styleId="Kopfzeile2">
    <w:name w:val="Kopfzeile 2"/>
    <w:basedOn w:val="Kopfzeile"/>
    <w:rsid w:val="00754D56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Cs w:val="0"/>
      <w:noProof w:val="0"/>
      <w:spacing w:val="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</officeatwork>
</file>

<file path=customXml/item2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C79C-5201-4C4A-84D8-DDABDAE0CD0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BBD527-FBC5-42D3-9B55-C3A7FA83613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15FE560-EE30-41C6-BE91-BF427AC6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2454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gérer et d’exploiter une école</dc:title>
  <dc:subject/>
  <dc:creator>Maria Stucky</dc:creator>
  <cp:keywords>OECO</cp:keywords>
  <dc:description>Enseignement privé</dc:description>
  <cp:lastModifiedBy>Rognon Patrick, BKD-AKVB-FBS</cp:lastModifiedBy>
  <cp:revision>12</cp:revision>
  <cp:lastPrinted>2007-07-31T16:59:00Z</cp:lastPrinted>
  <dcterms:created xsi:type="dcterms:W3CDTF">2021-07-30T09:04:00Z</dcterms:created>
  <dcterms:modified xsi:type="dcterms:W3CDTF">2022-03-31T10:25:00Z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