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3A37" w14:textId="723CAD44" w:rsidR="000C6DFA" w:rsidRPr="006046D1" w:rsidRDefault="000C6DFA" w:rsidP="000C6DFA">
      <w:pPr>
        <w:tabs>
          <w:tab w:val="clear" w:pos="5800"/>
        </w:tabs>
        <w:overflowPunct/>
        <w:autoSpaceDE/>
        <w:autoSpaceDN/>
        <w:adjustRightInd/>
        <w:spacing w:before="0" w:after="200"/>
        <w:textAlignment w:val="auto"/>
        <w:rPr>
          <w:rFonts w:asciiTheme="minorHAnsi" w:hAnsiTheme="minorHAnsi" w:cstheme="minorHAnsi"/>
          <w:sz w:val="17"/>
          <w:szCs w:val="17"/>
          <w:lang w:val="fr-CH"/>
        </w:rPr>
      </w:pPr>
      <w:r w:rsidRPr="006046D1">
        <w:rPr>
          <w:rFonts w:asciiTheme="minorHAnsi" w:hAnsiTheme="minorHAnsi" w:cstheme="minorHAnsi"/>
          <w:sz w:val="17"/>
          <w:szCs w:val="17"/>
          <w:lang w:val="fr-CH"/>
        </w:rPr>
        <w:t>Direction de l</w:t>
      </w:r>
      <w:r w:rsidR="00705938" w:rsidRPr="006046D1">
        <w:rPr>
          <w:rFonts w:asciiTheme="minorHAnsi" w:hAnsiTheme="minorHAnsi" w:cstheme="minorHAnsi"/>
          <w:sz w:val="17"/>
          <w:szCs w:val="17"/>
          <w:lang w:val="fr-CH"/>
        </w:rPr>
        <w:t>’</w:t>
      </w:r>
      <w:r w:rsidRPr="006046D1">
        <w:rPr>
          <w:rFonts w:asciiTheme="minorHAnsi" w:hAnsiTheme="minorHAnsi" w:cstheme="minorHAnsi"/>
          <w:sz w:val="17"/>
          <w:szCs w:val="17"/>
          <w:lang w:val="fr-CH"/>
        </w:rPr>
        <w:t>instruction publique et de la culture</w:t>
      </w:r>
      <w:r w:rsidRPr="006046D1">
        <w:rPr>
          <w:rFonts w:asciiTheme="minorHAnsi" w:hAnsiTheme="minorHAnsi" w:cstheme="minorHAnsi"/>
          <w:sz w:val="17"/>
          <w:szCs w:val="17"/>
          <w:lang w:val="fr-CH"/>
        </w:rPr>
        <w:br/>
        <w:t>Office de l</w:t>
      </w:r>
      <w:r w:rsidR="00705938" w:rsidRPr="006046D1">
        <w:rPr>
          <w:rFonts w:asciiTheme="minorHAnsi" w:hAnsiTheme="minorHAnsi" w:cstheme="minorHAnsi"/>
          <w:sz w:val="17"/>
          <w:szCs w:val="17"/>
          <w:lang w:val="fr-CH"/>
        </w:rPr>
        <w:t>’</w:t>
      </w:r>
      <w:r w:rsidRPr="006046D1">
        <w:rPr>
          <w:rFonts w:asciiTheme="minorHAnsi" w:hAnsiTheme="minorHAnsi" w:cstheme="minorHAnsi"/>
          <w:sz w:val="17"/>
          <w:szCs w:val="17"/>
          <w:lang w:val="fr-CH"/>
        </w:rPr>
        <w:t>école obligatoire et du conseil</w:t>
      </w:r>
    </w:p>
    <w:p w14:paraId="2F131E6F" w14:textId="62301CE7" w:rsidR="009239CF" w:rsidRPr="008F3B5A" w:rsidRDefault="009239CF" w:rsidP="009239CF">
      <w:pPr>
        <w:tabs>
          <w:tab w:val="left" w:pos="5529"/>
        </w:tabs>
        <w:rPr>
          <w:lang w:val="fr-CH"/>
        </w:rPr>
      </w:pPr>
      <w:r w:rsidRPr="006046D1">
        <w:rPr>
          <w:lang w:val="fr-CH"/>
        </w:rPr>
        <w:tab/>
      </w:r>
      <w:r w:rsidR="000C6DFA" w:rsidRPr="008F3B5A">
        <w:rPr>
          <w:lang w:val="fr-CH"/>
        </w:rPr>
        <w:t xml:space="preserve">Version valable dès </w:t>
      </w:r>
      <w:r w:rsidR="006C5814" w:rsidRPr="008F3B5A">
        <w:rPr>
          <w:lang w:val="fr-CH"/>
        </w:rPr>
        <w:t>août</w:t>
      </w:r>
      <w:r w:rsidR="000C6DFA" w:rsidRPr="008F3B5A">
        <w:rPr>
          <w:lang w:val="fr-CH"/>
        </w:rPr>
        <w:t xml:space="preserve"> </w:t>
      </w:r>
      <w:r w:rsidR="008D24E5" w:rsidRPr="008F3B5A">
        <w:rPr>
          <w:lang w:val="fr-CH"/>
        </w:rPr>
        <w:t>2022</w:t>
      </w:r>
    </w:p>
    <w:p w14:paraId="0B83429F" w14:textId="77777777" w:rsidR="009239CF" w:rsidRPr="008F3B5A" w:rsidRDefault="009239CF" w:rsidP="009239CF">
      <w:pPr>
        <w:tabs>
          <w:tab w:val="left" w:pos="5387"/>
        </w:tabs>
        <w:rPr>
          <w:b/>
          <w:sz w:val="28"/>
          <w:szCs w:val="28"/>
          <w:lang w:val="fr-CH"/>
        </w:rPr>
      </w:pPr>
    </w:p>
    <w:p w14:paraId="459F8D60" w14:textId="29A3D600" w:rsidR="009239CF" w:rsidRPr="008F3B5A" w:rsidRDefault="000C6DFA" w:rsidP="009239CF">
      <w:pPr>
        <w:tabs>
          <w:tab w:val="left" w:pos="5387"/>
        </w:tabs>
        <w:rPr>
          <w:b/>
          <w:sz w:val="28"/>
          <w:szCs w:val="28"/>
          <w:lang w:val="fr-CH"/>
        </w:rPr>
      </w:pPr>
      <w:r w:rsidRPr="008F3B5A">
        <w:rPr>
          <w:b/>
          <w:sz w:val="28"/>
          <w:szCs w:val="28"/>
          <w:lang w:val="fr-CH"/>
        </w:rPr>
        <w:t xml:space="preserve">Cahier des charges des auxiliaires de classe du degré </w:t>
      </w:r>
      <w:r w:rsidR="006C5814" w:rsidRPr="008F3B5A">
        <w:rPr>
          <w:b/>
          <w:sz w:val="28"/>
          <w:szCs w:val="28"/>
          <w:lang w:val="fr-CH"/>
        </w:rPr>
        <w:t xml:space="preserve">secondaire I </w:t>
      </w:r>
      <w:r w:rsidR="006C5814" w:rsidRPr="008F3B5A">
        <w:rPr>
          <w:b/>
          <w:sz w:val="28"/>
          <w:szCs w:val="28"/>
          <w:lang w:val="fr-CH"/>
        </w:rPr>
        <w:br/>
        <w:t>(9H à 11</w:t>
      </w:r>
      <w:r w:rsidRPr="008F3B5A">
        <w:rPr>
          <w:b/>
          <w:sz w:val="28"/>
          <w:szCs w:val="28"/>
          <w:lang w:val="fr-CH"/>
        </w:rPr>
        <w:t xml:space="preserve">H) </w:t>
      </w:r>
    </w:p>
    <w:p w14:paraId="14FF7DE2" w14:textId="77777777" w:rsidR="009239CF" w:rsidRPr="008F3B5A" w:rsidRDefault="009239CF" w:rsidP="009239CF">
      <w:pPr>
        <w:tabs>
          <w:tab w:val="left" w:pos="5387"/>
        </w:tabs>
        <w:rPr>
          <w:lang w:val="fr-CH"/>
        </w:rPr>
      </w:pPr>
    </w:p>
    <w:p w14:paraId="288D110F" w14:textId="77777777" w:rsidR="000C6DFA" w:rsidRPr="006046D1" w:rsidRDefault="000C6DFA" w:rsidP="000C6DFA">
      <w:pPr>
        <w:tabs>
          <w:tab w:val="left" w:pos="5387"/>
        </w:tabs>
        <w:spacing w:after="120"/>
        <w:rPr>
          <w:b/>
          <w:lang w:val="fr-CH"/>
        </w:rPr>
      </w:pPr>
      <w:r w:rsidRPr="008F3B5A">
        <w:rPr>
          <w:b/>
          <w:lang w:val="fr-CH"/>
        </w:rPr>
        <w:t>Objet</w:t>
      </w:r>
    </w:p>
    <w:p w14:paraId="46D42AA4" w14:textId="018F617A" w:rsidR="00C90B9C" w:rsidRPr="006046D1" w:rsidRDefault="00C90B9C" w:rsidP="00C90B9C">
      <w:pPr>
        <w:tabs>
          <w:tab w:val="left" w:pos="5387"/>
        </w:tabs>
        <w:rPr>
          <w:lang w:val="fr-CH"/>
        </w:rPr>
      </w:pPr>
      <w:r w:rsidRPr="006046D1">
        <w:rPr>
          <w:szCs w:val="22"/>
          <w:lang w:val="fr-CH"/>
        </w:rPr>
        <w:t>Les auxiliaires de classe assument un rôle d’assistance envers les enseignantes et enseignants, qu’ils peuvent aider dans tous les domaines de l’enseignement. Ils n’assistent toutefois pas l’enseignante ou l’enseignant p</w:t>
      </w:r>
      <w:bookmarkStart w:id="0" w:name="_GoBack"/>
      <w:bookmarkEnd w:id="0"/>
      <w:r w:rsidRPr="006046D1">
        <w:rPr>
          <w:szCs w:val="22"/>
          <w:lang w:val="fr-CH"/>
        </w:rPr>
        <w:t xml:space="preserve">our les autres volets de son mandat. La classe et l’activité d’enseignement sont placées sous la seule responsabilité de l’enseignante ou de l’enseignant, qui exerce aussi l’autorité fonctionnelle sur l’auxiliaire de classe </w:t>
      </w:r>
      <w:r w:rsidRPr="006046D1">
        <w:rPr>
          <w:lang w:val="fr-CH"/>
        </w:rPr>
        <w:t>et lui présente son activité d’encadrement</w:t>
      </w:r>
      <w:r w:rsidRPr="006046D1">
        <w:rPr>
          <w:szCs w:val="22"/>
          <w:lang w:val="fr-CH"/>
        </w:rPr>
        <w:t>. La préparation et le suivi des leçons relèvent des tâches de l’enseignante ou de l’enseignant et, à ce titre, ne peuvent être délégués à l’auxiliaire de classe.</w:t>
      </w:r>
      <w:r w:rsidRPr="006046D1">
        <w:rPr>
          <w:lang w:val="fr-CH"/>
        </w:rPr>
        <w:t xml:space="preserve"> </w:t>
      </w:r>
    </w:p>
    <w:p w14:paraId="5474A646" w14:textId="77777777" w:rsidR="000C6DFA" w:rsidRPr="006046D1" w:rsidRDefault="000C6DFA" w:rsidP="009239CF">
      <w:pPr>
        <w:tabs>
          <w:tab w:val="left" w:pos="5387"/>
        </w:tabs>
        <w:rPr>
          <w:lang w:val="fr-CH"/>
        </w:rPr>
      </w:pPr>
    </w:p>
    <w:p w14:paraId="1A1BBD53" w14:textId="77777777" w:rsidR="00C90B9C" w:rsidRPr="006046D1" w:rsidRDefault="00C90B9C" w:rsidP="00C90B9C">
      <w:pPr>
        <w:tabs>
          <w:tab w:val="left" w:pos="5387"/>
        </w:tabs>
        <w:spacing w:after="120"/>
        <w:rPr>
          <w:b/>
          <w:lang w:val="fr-CH"/>
        </w:rPr>
      </w:pPr>
      <w:r w:rsidRPr="006046D1">
        <w:rPr>
          <w:b/>
          <w:lang w:val="fr-CH"/>
        </w:rPr>
        <w:t>Conditions</w:t>
      </w:r>
    </w:p>
    <w:p w14:paraId="353AD03A" w14:textId="77777777" w:rsidR="00C90B9C" w:rsidRPr="006046D1" w:rsidRDefault="00C90B9C" w:rsidP="00C90B9C">
      <w:pPr>
        <w:tabs>
          <w:tab w:val="left" w:pos="5387"/>
        </w:tabs>
        <w:spacing w:after="120"/>
        <w:rPr>
          <w:lang w:val="fr-CH"/>
        </w:rPr>
      </w:pPr>
      <w:r w:rsidRPr="006046D1">
        <w:rPr>
          <w:lang w:val="fr-CH"/>
        </w:rPr>
        <w:t xml:space="preserve">Dans l’idéal, une personne engagée comme auxiliaire de classe a les qualifications et/ou l’expérience requises pour le poste. Elle n’est pas tenue d’avoir des qualifications pédagogiques. L’autorité d’engagement définit les différents domaines d’intervention ainsi que le cahier des charges des auxiliaires de classe. </w:t>
      </w:r>
    </w:p>
    <w:p w14:paraId="2C5307F4" w14:textId="77777777" w:rsidR="00C90B9C" w:rsidRPr="006046D1" w:rsidRDefault="00C90B9C" w:rsidP="00C90B9C">
      <w:pPr>
        <w:tabs>
          <w:tab w:val="left" w:pos="5387"/>
        </w:tabs>
        <w:rPr>
          <w:lang w:val="fr-CH"/>
        </w:rPr>
      </w:pPr>
      <w:r w:rsidRPr="006046D1">
        <w:rPr>
          <w:lang w:val="fr-CH"/>
        </w:rPr>
        <w:t xml:space="preserve">Les exigences posées aux auxiliaires de classe et aux enseignantes et enseignants sont fixées en détail dans l’annexe à la notice sur l’engagement d’auxiliaires de classe. </w:t>
      </w:r>
    </w:p>
    <w:p w14:paraId="0864EF0A" w14:textId="77777777" w:rsidR="00C90B9C" w:rsidRPr="006046D1" w:rsidRDefault="00C90B9C" w:rsidP="009239CF">
      <w:pPr>
        <w:tabs>
          <w:tab w:val="left" w:pos="5387"/>
        </w:tabs>
        <w:spacing w:after="120"/>
        <w:rPr>
          <w:b/>
          <w:lang w:val="fr-CH"/>
        </w:rPr>
      </w:pPr>
    </w:p>
    <w:p w14:paraId="23330C7B" w14:textId="77777777" w:rsidR="00C90B9C" w:rsidRPr="006046D1" w:rsidRDefault="00C90B9C" w:rsidP="00C90B9C">
      <w:pPr>
        <w:tabs>
          <w:tab w:val="left" w:pos="5387"/>
        </w:tabs>
        <w:spacing w:after="120"/>
        <w:rPr>
          <w:b/>
          <w:lang w:val="fr-CH"/>
        </w:rPr>
      </w:pPr>
      <w:r w:rsidRPr="006046D1">
        <w:rPr>
          <w:b/>
          <w:lang w:val="fr-CH"/>
        </w:rPr>
        <w:t>Attributions possibles de l’auxiliaire de classe :</w:t>
      </w:r>
    </w:p>
    <w:p w14:paraId="787286D9" w14:textId="77777777" w:rsidR="00C90B9C" w:rsidRPr="006046D1" w:rsidRDefault="00C90B9C" w:rsidP="00C90B9C">
      <w:pPr>
        <w:tabs>
          <w:tab w:val="left" w:pos="5387"/>
        </w:tabs>
        <w:spacing w:after="120"/>
        <w:rPr>
          <w:lang w:val="fr-CH"/>
        </w:rPr>
      </w:pPr>
      <w:r w:rsidRPr="006046D1">
        <w:rPr>
          <w:lang w:val="fr-CH"/>
        </w:rPr>
        <w:t>(</w:t>
      </w:r>
      <w:proofErr w:type="gramStart"/>
      <w:r w:rsidRPr="006046D1">
        <w:rPr>
          <w:lang w:val="fr-CH"/>
        </w:rPr>
        <w:t>cocher</w:t>
      </w:r>
      <w:proofErr w:type="gramEnd"/>
      <w:r w:rsidRPr="006046D1">
        <w:rPr>
          <w:lang w:val="fr-CH"/>
        </w:rPr>
        <w:t xml:space="preserve"> les attributions de l’auxiliaire de classe en complétant la liste le cas échéant)</w:t>
      </w:r>
    </w:p>
    <w:tbl>
      <w:tblPr>
        <w:tblStyle w:val="Tabellenraster"/>
        <w:tblW w:w="9424" w:type="dxa"/>
        <w:tblInd w:w="108" w:type="dxa"/>
        <w:tblLook w:val="04A0" w:firstRow="1" w:lastRow="0" w:firstColumn="1" w:lastColumn="0" w:noHBand="0" w:noVBand="1"/>
      </w:tblPr>
      <w:tblGrid>
        <w:gridCol w:w="503"/>
        <w:gridCol w:w="8921"/>
      </w:tblGrid>
      <w:tr w:rsidR="00C90B9C" w:rsidRPr="008F3B5A" w14:paraId="095ED1AB" w14:textId="77777777" w:rsidTr="00A319AF">
        <w:sdt>
          <w:sdtPr>
            <w:id w:val="462095039"/>
            <w14:checkbox>
              <w14:checked w14:val="0"/>
              <w14:checkedState w14:val="2612" w14:font="MS Gothic"/>
              <w14:uncheckedState w14:val="2610" w14:font="MS Gothic"/>
            </w14:checkbox>
          </w:sdtPr>
          <w:sdtEndPr/>
          <w:sdtContent>
            <w:tc>
              <w:tcPr>
                <w:tcW w:w="503" w:type="dxa"/>
              </w:tcPr>
              <w:p w14:paraId="5CAC2D90" w14:textId="77777777" w:rsidR="00C90B9C" w:rsidRPr="006046D1" w:rsidRDefault="00C90B9C" w:rsidP="004E441B">
                <w:pPr>
                  <w:ind w:left="66"/>
                </w:pPr>
                <w:r w:rsidRPr="006046D1">
                  <w:rPr>
                    <w:rFonts w:ascii="MS Gothic" w:eastAsia="MS Gothic" w:hAnsi="MS Gothic" w:hint="eastAsia"/>
                  </w:rPr>
                  <w:t>☐</w:t>
                </w:r>
              </w:p>
            </w:tc>
          </w:sdtContent>
        </w:sdt>
        <w:tc>
          <w:tcPr>
            <w:tcW w:w="8921" w:type="dxa"/>
          </w:tcPr>
          <w:p w14:paraId="545CDB88" w14:textId="77777777" w:rsidR="00C90B9C" w:rsidRPr="006046D1" w:rsidRDefault="00C90B9C" w:rsidP="004E441B">
            <w:pPr>
              <w:ind w:left="66"/>
              <w:rPr>
                <w:lang w:val="fr-CH"/>
              </w:rPr>
            </w:pPr>
            <w:r w:rsidRPr="006046D1">
              <w:rPr>
                <w:lang w:val="fr-CH"/>
              </w:rPr>
              <w:t>Surveillance de certaines activités (travaux de groupe ou travaux individuels)</w:t>
            </w:r>
          </w:p>
        </w:tc>
      </w:tr>
      <w:tr w:rsidR="00C90B9C" w:rsidRPr="008F3B5A" w14:paraId="7F786AE7" w14:textId="77777777" w:rsidTr="00A319AF">
        <w:sdt>
          <w:sdtPr>
            <w:id w:val="-1555534107"/>
            <w14:checkbox>
              <w14:checked w14:val="0"/>
              <w14:checkedState w14:val="2612" w14:font="MS Gothic"/>
              <w14:uncheckedState w14:val="2610" w14:font="MS Gothic"/>
            </w14:checkbox>
          </w:sdtPr>
          <w:sdtEndPr/>
          <w:sdtContent>
            <w:tc>
              <w:tcPr>
                <w:tcW w:w="503" w:type="dxa"/>
              </w:tcPr>
              <w:p w14:paraId="159E37C2" w14:textId="77777777" w:rsidR="00C90B9C" w:rsidRPr="006046D1" w:rsidRDefault="00C90B9C" w:rsidP="004E441B">
                <w:pPr>
                  <w:ind w:left="66"/>
                </w:pPr>
                <w:r w:rsidRPr="006046D1">
                  <w:rPr>
                    <w:rFonts w:ascii="MS Gothic" w:eastAsia="MS Gothic" w:hAnsi="MS Gothic" w:hint="eastAsia"/>
                  </w:rPr>
                  <w:t>☐</w:t>
                </w:r>
              </w:p>
            </w:tc>
          </w:sdtContent>
        </w:sdt>
        <w:tc>
          <w:tcPr>
            <w:tcW w:w="8921" w:type="dxa"/>
          </w:tcPr>
          <w:p w14:paraId="71CDCE83" w14:textId="77777777" w:rsidR="00C90B9C" w:rsidRPr="006046D1" w:rsidRDefault="00C90B9C" w:rsidP="004E441B">
            <w:pPr>
              <w:ind w:left="66"/>
              <w:rPr>
                <w:lang w:val="fr-CH"/>
              </w:rPr>
            </w:pPr>
            <w:r w:rsidRPr="006046D1">
              <w:rPr>
                <w:lang w:val="fr-CH"/>
              </w:rPr>
              <w:t>Surveillance des enfants dans différentes salles (salle de classe, couloir, cour de récréation, etc.)</w:t>
            </w:r>
          </w:p>
        </w:tc>
      </w:tr>
      <w:tr w:rsidR="00C90B9C" w:rsidRPr="008F3B5A" w14:paraId="68729173" w14:textId="77777777" w:rsidTr="00A319AF">
        <w:sdt>
          <w:sdtPr>
            <w:id w:val="-1482230889"/>
            <w14:checkbox>
              <w14:checked w14:val="0"/>
              <w14:checkedState w14:val="2612" w14:font="MS Gothic"/>
              <w14:uncheckedState w14:val="2610" w14:font="MS Gothic"/>
            </w14:checkbox>
          </w:sdtPr>
          <w:sdtEndPr/>
          <w:sdtContent>
            <w:tc>
              <w:tcPr>
                <w:tcW w:w="503" w:type="dxa"/>
              </w:tcPr>
              <w:p w14:paraId="49AA0EBD" w14:textId="77777777" w:rsidR="00C90B9C" w:rsidRPr="006046D1" w:rsidRDefault="00C90B9C" w:rsidP="004E441B">
                <w:pPr>
                  <w:ind w:left="66"/>
                </w:pPr>
                <w:r w:rsidRPr="006046D1">
                  <w:rPr>
                    <w:rFonts w:ascii="MS Gothic" w:eastAsia="MS Gothic" w:hAnsi="MS Gothic" w:hint="eastAsia"/>
                  </w:rPr>
                  <w:t>☐</w:t>
                </w:r>
              </w:p>
            </w:tc>
          </w:sdtContent>
        </w:sdt>
        <w:tc>
          <w:tcPr>
            <w:tcW w:w="8921" w:type="dxa"/>
          </w:tcPr>
          <w:p w14:paraId="1C043504" w14:textId="3FBE5F42" w:rsidR="00C90B9C" w:rsidRPr="006046D1" w:rsidRDefault="00C90B9C" w:rsidP="00705938">
            <w:pPr>
              <w:ind w:left="66"/>
              <w:rPr>
                <w:lang w:val="fr-CH"/>
              </w:rPr>
            </w:pPr>
            <w:r w:rsidRPr="006046D1">
              <w:rPr>
                <w:lang w:val="fr-CH"/>
              </w:rPr>
              <w:t xml:space="preserve">Accompagnement individuel d’enfants afin de leur apprendre à se comporter de manière autonome à l’école (règles de comportement durant les leçons, </w:t>
            </w:r>
            <w:r w:rsidR="00705938" w:rsidRPr="006046D1">
              <w:rPr>
                <w:lang w:val="fr-CH"/>
              </w:rPr>
              <w:t>lors des travaux individuels ou de groupe</w:t>
            </w:r>
            <w:r w:rsidRPr="006046D1">
              <w:rPr>
                <w:lang w:val="fr-CH"/>
              </w:rPr>
              <w:t>, etc.)</w:t>
            </w:r>
          </w:p>
        </w:tc>
      </w:tr>
      <w:tr w:rsidR="00B97209" w:rsidRPr="008F3B5A" w14:paraId="1D78AAC8" w14:textId="77777777" w:rsidTr="00A319AF">
        <w:sdt>
          <w:sdtPr>
            <w:id w:val="1307505823"/>
            <w14:checkbox>
              <w14:checked w14:val="0"/>
              <w14:checkedState w14:val="2612" w14:font="MS Gothic"/>
              <w14:uncheckedState w14:val="2610" w14:font="MS Gothic"/>
            </w14:checkbox>
          </w:sdtPr>
          <w:sdtEndPr/>
          <w:sdtContent>
            <w:tc>
              <w:tcPr>
                <w:tcW w:w="503" w:type="dxa"/>
              </w:tcPr>
              <w:p w14:paraId="0E42CF0F" w14:textId="77777777" w:rsidR="00B97209" w:rsidRPr="006046D1" w:rsidRDefault="00B97209" w:rsidP="00B97209">
                <w:pPr>
                  <w:ind w:left="66"/>
                </w:pPr>
                <w:r w:rsidRPr="006046D1">
                  <w:rPr>
                    <w:rFonts w:ascii="MS Gothic" w:eastAsia="MS Gothic" w:hAnsi="MS Gothic" w:hint="eastAsia"/>
                  </w:rPr>
                  <w:t>☐</w:t>
                </w:r>
              </w:p>
            </w:tc>
          </w:sdtContent>
        </w:sdt>
        <w:tc>
          <w:tcPr>
            <w:tcW w:w="8921" w:type="dxa"/>
          </w:tcPr>
          <w:p w14:paraId="340E239A" w14:textId="4DBFA84D" w:rsidR="00B97209" w:rsidRPr="008F3B5A" w:rsidRDefault="008F3B5A" w:rsidP="008F3B5A">
            <w:pPr>
              <w:ind w:left="66"/>
              <w:rPr>
                <w:highlight w:val="yellow"/>
                <w:lang w:val="fr-CH"/>
              </w:rPr>
            </w:pPr>
            <w:r w:rsidRPr="008F3B5A">
              <w:rPr>
                <w:lang w:val="fr-CH"/>
              </w:rPr>
              <w:t xml:space="preserve">Assistance lors des activités quotidiennes sans lien direct avec l’enseignement (p.ex. soutien dans le classement des fichiers --&gt; </w:t>
            </w:r>
            <w:proofErr w:type="spellStart"/>
            <w:r w:rsidRPr="008F3B5A">
              <w:rPr>
                <w:lang w:val="fr-CH"/>
              </w:rPr>
              <w:t>clouds</w:t>
            </w:r>
            <w:proofErr w:type="spellEnd"/>
            <w:r w:rsidRPr="008F3B5A">
              <w:rPr>
                <w:lang w:val="fr-CH"/>
              </w:rPr>
              <w:t>, organisation du travail, aide à la découverte du monde du travail...</w:t>
            </w:r>
            <w:r>
              <w:rPr>
                <w:lang w:val="fr-CH"/>
              </w:rPr>
              <w:t xml:space="preserve">) </w:t>
            </w:r>
          </w:p>
        </w:tc>
      </w:tr>
      <w:tr w:rsidR="00B97209" w:rsidRPr="008F3B5A" w14:paraId="6FC98BBF" w14:textId="77777777" w:rsidTr="00A319AF">
        <w:sdt>
          <w:sdtPr>
            <w:rPr>
              <w:lang w:val="fr-CH"/>
            </w:rPr>
            <w:id w:val="-1045521490"/>
            <w14:checkbox>
              <w14:checked w14:val="0"/>
              <w14:checkedState w14:val="2612" w14:font="MS Gothic"/>
              <w14:uncheckedState w14:val="2610" w14:font="MS Gothic"/>
            </w14:checkbox>
          </w:sdtPr>
          <w:sdtEndPr/>
          <w:sdtContent>
            <w:tc>
              <w:tcPr>
                <w:tcW w:w="503" w:type="dxa"/>
              </w:tcPr>
              <w:p w14:paraId="393C7A59" w14:textId="77777777" w:rsidR="00B97209" w:rsidRPr="008F3B5A" w:rsidRDefault="00B97209" w:rsidP="00B97209">
                <w:pPr>
                  <w:ind w:left="66"/>
                  <w:rPr>
                    <w:lang w:val="fr-CH"/>
                  </w:rPr>
                </w:pPr>
                <w:r w:rsidRPr="008F3B5A">
                  <w:rPr>
                    <w:rFonts w:ascii="MS Gothic" w:eastAsia="MS Gothic" w:hAnsi="MS Gothic" w:hint="eastAsia"/>
                    <w:lang w:val="fr-CH"/>
                  </w:rPr>
                  <w:t>☐</w:t>
                </w:r>
              </w:p>
            </w:tc>
          </w:sdtContent>
        </w:sdt>
        <w:tc>
          <w:tcPr>
            <w:tcW w:w="8921" w:type="dxa"/>
          </w:tcPr>
          <w:p w14:paraId="602E6AF1" w14:textId="2383DC1A" w:rsidR="00B97209" w:rsidRPr="006046D1" w:rsidRDefault="00B97209" w:rsidP="00B97209">
            <w:pPr>
              <w:ind w:left="66"/>
              <w:rPr>
                <w:lang w:val="fr-CH"/>
              </w:rPr>
            </w:pPr>
            <w:r w:rsidRPr="008F3B5A">
              <w:rPr>
                <w:lang w:val="fr-CH"/>
              </w:rPr>
              <w:t>Soutien administratif et logistique (p. ex. préparation des salles de classe, réservation des salles, c</w:t>
            </w:r>
            <w:r w:rsidRPr="006046D1">
              <w:rPr>
                <w:lang w:val="fr-CH"/>
              </w:rPr>
              <w:t xml:space="preserve">ollecte des contributions des parents pour des photos de classe, etc.) </w:t>
            </w:r>
          </w:p>
        </w:tc>
      </w:tr>
      <w:tr w:rsidR="00B97209" w:rsidRPr="008F3B5A" w14:paraId="516A5C1A" w14:textId="77777777" w:rsidTr="00A319AF">
        <w:sdt>
          <w:sdtPr>
            <w:rPr>
              <w:lang w:val="fr-CH"/>
            </w:rPr>
            <w:id w:val="-1829351567"/>
            <w14:checkbox>
              <w14:checked w14:val="0"/>
              <w14:checkedState w14:val="2612" w14:font="MS Gothic"/>
              <w14:uncheckedState w14:val="2610" w14:font="MS Gothic"/>
            </w14:checkbox>
          </w:sdtPr>
          <w:sdtEndPr/>
          <w:sdtContent>
            <w:tc>
              <w:tcPr>
                <w:tcW w:w="503" w:type="dxa"/>
              </w:tcPr>
              <w:p w14:paraId="22030351" w14:textId="77777777" w:rsidR="00B97209" w:rsidRPr="006046D1" w:rsidRDefault="00B97209" w:rsidP="00B97209">
                <w:pPr>
                  <w:ind w:left="66"/>
                  <w:rPr>
                    <w:lang w:val="fr-CH"/>
                  </w:rPr>
                </w:pPr>
                <w:r w:rsidRPr="006046D1">
                  <w:rPr>
                    <w:rFonts w:ascii="MS Gothic" w:eastAsia="MS Gothic" w:hAnsi="MS Gothic" w:hint="eastAsia"/>
                    <w:lang w:val="fr-CH"/>
                  </w:rPr>
                  <w:t>☐</w:t>
                </w:r>
              </w:p>
            </w:tc>
          </w:sdtContent>
        </w:sdt>
        <w:tc>
          <w:tcPr>
            <w:tcW w:w="8921" w:type="dxa"/>
          </w:tcPr>
          <w:p w14:paraId="68A307AD" w14:textId="77777777" w:rsidR="00B97209" w:rsidRPr="006046D1" w:rsidRDefault="00B97209" w:rsidP="00B97209">
            <w:pPr>
              <w:ind w:left="66"/>
              <w:rPr>
                <w:lang w:val="fr-CH"/>
              </w:rPr>
            </w:pPr>
            <w:r w:rsidRPr="006046D1">
              <w:rPr>
                <w:lang w:val="fr-CH"/>
              </w:rPr>
              <w:t>Soutien lors d’excursions et de semaines de projet</w:t>
            </w:r>
          </w:p>
        </w:tc>
      </w:tr>
      <w:tr w:rsidR="00B97209" w:rsidRPr="008F3B5A" w14:paraId="5B91E039" w14:textId="77777777" w:rsidTr="00A319AF">
        <w:sdt>
          <w:sdtPr>
            <w:rPr>
              <w:lang w:val="fr-CH"/>
            </w:rPr>
            <w:id w:val="-213355849"/>
            <w14:checkbox>
              <w14:checked w14:val="0"/>
              <w14:checkedState w14:val="2612" w14:font="MS Gothic"/>
              <w14:uncheckedState w14:val="2610" w14:font="MS Gothic"/>
            </w14:checkbox>
          </w:sdtPr>
          <w:sdtEndPr/>
          <w:sdtContent>
            <w:tc>
              <w:tcPr>
                <w:tcW w:w="503" w:type="dxa"/>
              </w:tcPr>
              <w:p w14:paraId="785C2CA1" w14:textId="77777777" w:rsidR="00B97209" w:rsidRPr="006046D1" w:rsidRDefault="00B97209" w:rsidP="00B97209">
                <w:pPr>
                  <w:ind w:left="66"/>
                  <w:rPr>
                    <w:lang w:val="fr-CH"/>
                  </w:rPr>
                </w:pPr>
                <w:r w:rsidRPr="006046D1">
                  <w:rPr>
                    <w:rFonts w:ascii="MS Gothic" w:eastAsia="MS Gothic" w:hAnsi="MS Gothic" w:hint="eastAsia"/>
                    <w:lang w:val="fr-CH"/>
                  </w:rPr>
                  <w:t>☐</w:t>
                </w:r>
              </w:p>
            </w:tc>
          </w:sdtContent>
        </w:sdt>
        <w:tc>
          <w:tcPr>
            <w:tcW w:w="8921" w:type="dxa"/>
          </w:tcPr>
          <w:p w14:paraId="03291EDE" w14:textId="51DB9E59" w:rsidR="00B97209" w:rsidRPr="006046D1" w:rsidRDefault="00B97209" w:rsidP="00B97209">
            <w:pPr>
              <w:ind w:left="66"/>
              <w:rPr>
                <w:lang w:val="fr-CH"/>
              </w:rPr>
            </w:pPr>
            <w:r w:rsidRPr="006046D1">
              <w:rPr>
                <w:lang w:val="fr-CH"/>
              </w:rPr>
              <w:t>(autre tâche convenue avec la direction d’école et la maîtresse ou le maître de classe)</w:t>
            </w:r>
          </w:p>
        </w:tc>
      </w:tr>
    </w:tbl>
    <w:p w14:paraId="0653BFAF" w14:textId="77777777" w:rsidR="00C90B9C" w:rsidRPr="006046D1" w:rsidRDefault="00C90B9C" w:rsidP="009239CF">
      <w:pPr>
        <w:tabs>
          <w:tab w:val="left" w:pos="5387"/>
        </w:tabs>
        <w:spacing w:after="120"/>
        <w:rPr>
          <w:b/>
          <w:lang w:val="fr-CH"/>
        </w:rPr>
      </w:pPr>
    </w:p>
    <w:p w14:paraId="55ED3FF0" w14:textId="123BD777" w:rsidR="001D00EB" w:rsidRPr="006046D1" w:rsidRDefault="001D00EB" w:rsidP="001D00EB">
      <w:pPr>
        <w:rPr>
          <w:lang w:val="fr-CH"/>
        </w:rPr>
      </w:pPr>
      <w:r w:rsidRPr="006046D1">
        <w:rPr>
          <w:lang w:val="fr-CH"/>
        </w:rPr>
        <w:t xml:space="preserve">Avant le recrutement, la maîtresse </w:t>
      </w:r>
      <w:r w:rsidR="00705938" w:rsidRPr="006046D1">
        <w:rPr>
          <w:lang w:val="fr-CH"/>
        </w:rPr>
        <w:t xml:space="preserve">ou le maître </w:t>
      </w:r>
      <w:r w:rsidRPr="006046D1">
        <w:rPr>
          <w:lang w:val="fr-CH"/>
        </w:rPr>
        <w:t>de classe et l’auxiliaire de classe se concertent pour définir les modalités d’intervention (horaires, lieu d’intervention, enfants concernés) de l’auxiliaire de classe.</w:t>
      </w:r>
    </w:p>
    <w:p w14:paraId="09BAD034" w14:textId="77777777" w:rsidR="009239CF" w:rsidRPr="006046D1" w:rsidRDefault="009239CF" w:rsidP="009239CF">
      <w:pPr>
        <w:tabs>
          <w:tab w:val="left" w:pos="5387"/>
        </w:tabs>
        <w:spacing w:after="120"/>
        <w:rPr>
          <w:lang w:val="fr-CH"/>
        </w:rPr>
      </w:pPr>
    </w:p>
    <w:p w14:paraId="5ED21196" w14:textId="77777777" w:rsidR="009239CF" w:rsidRPr="006046D1" w:rsidRDefault="009239CF" w:rsidP="009239CF">
      <w:pPr>
        <w:tabs>
          <w:tab w:val="left" w:pos="5387"/>
        </w:tabs>
        <w:rPr>
          <w:lang w:val="fr-CH"/>
        </w:rPr>
      </w:pPr>
    </w:p>
    <w:p w14:paraId="3BF99843" w14:textId="77777777" w:rsidR="009239CF" w:rsidRPr="006046D1" w:rsidRDefault="009239CF" w:rsidP="009239CF">
      <w:pPr>
        <w:tabs>
          <w:tab w:val="left" w:pos="5387"/>
        </w:tabs>
        <w:rPr>
          <w:lang w:val="fr-CH"/>
        </w:rPr>
      </w:pPr>
    </w:p>
    <w:p w14:paraId="715303F9" w14:textId="77777777" w:rsidR="001D00EB" w:rsidRPr="006046D1" w:rsidRDefault="001D00EB" w:rsidP="001D00EB">
      <w:pPr>
        <w:tabs>
          <w:tab w:val="left" w:pos="2268"/>
          <w:tab w:val="left" w:pos="5387"/>
          <w:tab w:val="left" w:pos="6096"/>
        </w:tabs>
        <w:rPr>
          <w:lang w:val="fr-CH"/>
        </w:rPr>
      </w:pPr>
      <w:r w:rsidRPr="006046D1">
        <w:rPr>
          <w:lang w:val="fr-CH"/>
        </w:rPr>
        <w:t>Date :</w:t>
      </w:r>
      <w:r w:rsidRPr="006046D1">
        <w:rPr>
          <w:lang w:val="fr-CH"/>
        </w:rPr>
        <w:tab/>
        <w:t>Signature de l’auxiliaire de classe</w:t>
      </w:r>
      <w:r w:rsidRPr="006046D1">
        <w:rPr>
          <w:lang w:val="fr-CH"/>
        </w:rPr>
        <w:tab/>
        <w:t>Signature de la direction d’école</w:t>
      </w:r>
    </w:p>
    <w:p w14:paraId="18CC6C28" w14:textId="77777777" w:rsidR="009239CF" w:rsidRPr="006046D1" w:rsidRDefault="009239CF" w:rsidP="009239CF">
      <w:pPr>
        <w:tabs>
          <w:tab w:val="left" w:pos="2268"/>
          <w:tab w:val="left" w:pos="5387"/>
          <w:tab w:val="left" w:pos="6096"/>
        </w:tabs>
        <w:rPr>
          <w:lang w:val="fr-CH"/>
        </w:rPr>
      </w:pPr>
    </w:p>
    <w:p w14:paraId="755E0861" w14:textId="77777777" w:rsidR="009239CF" w:rsidRPr="006046D1" w:rsidRDefault="009239CF" w:rsidP="009239CF">
      <w:pPr>
        <w:tabs>
          <w:tab w:val="left" w:pos="2268"/>
          <w:tab w:val="left" w:pos="5387"/>
          <w:tab w:val="left" w:pos="6096"/>
        </w:tabs>
        <w:rPr>
          <w:lang w:val="fr-CH"/>
        </w:rPr>
      </w:pPr>
    </w:p>
    <w:p w14:paraId="337466E0" w14:textId="77777777" w:rsidR="009239CF" w:rsidRPr="006046D1" w:rsidRDefault="009239CF" w:rsidP="009239CF">
      <w:pPr>
        <w:tabs>
          <w:tab w:val="left" w:pos="2268"/>
          <w:tab w:val="left" w:pos="5387"/>
          <w:tab w:val="left" w:pos="6096"/>
        </w:tabs>
        <w:rPr>
          <w:lang w:val="fr-CH"/>
        </w:rPr>
      </w:pPr>
    </w:p>
    <w:p w14:paraId="139B801C" w14:textId="77777777" w:rsidR="009239CF" w:rsidRPr="002316C9" w:rsidRDefault="009239CF" w:rsidP="009239CF">
      <w:pPr>
        <w:tabs>
          <w:tab w:val="clear" w:pos="5800"/>
          <w:tab w:val="left" w:pos="2268"/>
          <w:tab w:val="left" w:pos="5851"/>
        </w:tabs>
        <w:overflowPunct/>
        <w:autoSpaceDE/>
        <w:autoSpaceDN/>
        <w:adjustRightInd/>
        <w:spacing w:before="0" w:after="200"/>
        <w:textAlignment w:val="auto"/>
        <w:rPr>
          <w:rFonts w:asciiTheme="minorHAnsi" w:hAnsiTheme="minorHAnsi" w:cstheme="minorHAnsi"/>
          <w:sz w:val="21"/>
          <w:szCs w:val="21"/>
        </w:rPr>
      </w:pPr>
      <w:r w:rsidRPr="006046D1">
        <w:t>________________</w:t>
      </w:r>
      <w:r w:rsidRPr="006046D1">
        <w:tab/>
        <w:t>___________________________</w:t>
      </w:r>
      <w:r w:rsidRPr="006046D1">
        <w:tab/>
        <w:t>___________________________</w:t>
      </w:r>
    </w:p>
    <w:sectPr w:rsidR="009239CF" w:rsidRPr="002316C9" w:rsidSect="00A4796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2" w:right="851" w:bottom="851" w:left="158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2DAD7" w14:textId="77777777" w:rsidR="0030715B" w:rsidRDefault="009239CF">
      <w:pPr>
        <w:spacing w:before="0" w:after="0"/>
      </w:pPr>
      <w:r>
        <w:separator/>
      </w:r>
    </w:p>
  </w:endnote>
  <w:endnote w:type="continuationSeparator" w:id="0">
    <w:p w14:paraId="62A690DA" w14:textId="77777777" w:rsidR="0030715B" w:rsidRDefault="009239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9CCD" w14:textId="77777777" w:rsidR="00B624F7" w:rsidRDefault="00B624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48A3" w14:textId="65892245" w:rsidR="00D67F3A" w:rsidRPr="00312EC1" w:rsidRDefault="009239CF" w:rsidP="00312EC1">
    <w:pPr>
      <w:tabs>
        <w:tab w:val="right" w:pos="9498"/>
      </w:tabs>
      <w:spacing w:after="0"/>
      <w:ind w:right="-31"/>
      <w:rPr>
        <w:sz w:val="16"/>
      </w:rPr>
    </w:pPr>
    <w:r>
      <w:ptab w:relativeTo="margin" w:alignment="left" w:leader="none"/>
    </w:r>
    <w:r w:rsidR="00705938">
      <w:rPr>
        <w:sz w:val="16"/>
        <w:lang w:val="de-DE"/>
      </w:rPr>
      <w:t>Page</w:t>
    </w:r>
    <w:r w:rsidRPr="00A65016">
      <w:rPr>
        <w:sz w:val="16"/>
        <w:lang w:val="de-DE"/>
      </w:rPr>
      <w:t xml:space="preserve"> </w:t>
    </w:r>
    <w:r w:rsidRPr="00A65016">
      <w:rPr>
        <w:sz w:val="16"/>
      </w:rPr>
      <w:fldChar w:fldCharType="begin"/>
    </w:r>
    <w:r w:rsidRPr="00A65016">
      <w:rPr>
        <w:sz w:val="16"/>
      </w:rPr>
      <w:instrText>PAGE  \* Arabic  \* MERGEFORMAT</w:instrText>
    </w:r>
    <w:r w:rsidRPr="00A65016">
      <w:rPr>
        <w:sz w:val="16"/>
      </w:rPr>
      <w:fldChar w:fldCharType="separate"/>
    </w:r>
    <w:r w:rsidR="008F3B5A" w:rsidRPr="008F3B5A">
      <w:rPr>
        <w:noProof/>
        <w:sz w:val="16"/>
        <w:lang w:val="de-DE"/>
      </w:rPr>
      <w:t>2</w:t>
    </w:r>
    <w:r w:rsidRPr="00A65016">
      <w:rPr>
        <w:sz w:val="16"/>
      </w:rPr>
      <w:fldChar w:fldCharType="end"/>
    </w:r>
    <w:r w:rsidRPr="00A65016">
      <w:rPr>
        <w:sz w:val="16"/>
        <w:lang w:val="de-DE"/>
      </w:rPr>
      <w:t xml:space="preserve"> </w:t>
    </w:r>
    <w:r w:rsidR="00705938">
      <w:rPr>
        <w:sz w:val="16"/>
        <w:lang w:val="de-DE"/>
      </w:rPr>
      <w:t>/</w:t>
    </w:r>
    <w:r w:rsidR="00705938" w:rsidRPr="00A65016">
      <w:rPr>
        <w:sz w:val="16"/>
        <w:lang w:val="de-DE"/>
      </w:rPr>
      <w:t xml:space="preserve"> </w:t>
    </w:r>
    <w:r w:rsidRPr="00A65016">
      <w:rPr>
        <w:sz w:val="16"/>
      </w:rPr>
      <w:fldChar w:fldCharType="begin"/>
    </w:r>
    <w:r w:rsidRPr="00A65016">
      <w:rPr>
        <w:sz w:val="16"/>
      </w:rPr>
      <w:instrText>NUMPAGES  \* Arabic  \* MERGEFORMAT</w:instrText>
    </w:r>
    <w:r w:rsidRPr="00A65016">
      <w:rPr>
        <w:sz w:val="16"/>
      </w:rPr>
      <w:fldChar w:fldCharType="separate"/>
    </w:r>
    <w:r w:rsidR="008F3B5A" w:rsidRPr="008F3B5A">
      <w:rPr>
        <w:noProof/>
        <w:sz w:val="16"/>
        <w:lang w:val="de-DE"/>
      </w:rPr>
      <w:t>2</w:t>
    </w:r>
    <w:r w:rsidRPr="00A65016">
      <w:rPr>
        <w:noProof/>
        <w:sz w:val="16"/>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104A" w14:textId="699C1921" w:rsidR="00C9784C" w:rsidRDefault="009239CF">
    <w:pPr>
      <w:pStyle w:val="Fuzeile"/>
    </w:pPr>
    <w:bookmarkStart w:id="1" w:name="MetaTool_Script4"/>
    <w:r w:rsidRPr="008E1667">
      <w:rPr>
        <w:rFonts w:asciiTheme="minorHAnsi" w:hAnsiTheme="minorHAnsi" w:cstheme="minorHAnsi"/>
        <w:noProof/>
        <w:szCs w:val="18"/>
      </w:rPr>
      <w:t>2020.BKD.31527</w:t>
    </w:r>
    <w:bookmarkEnd w:id="1"/>
    <w:r>
      <w:rPr>
        <w:rFonts w:asciiTheme="minorHAnsi" w:hAnsiTheme="minorHAnsi" w:cstheme="minorHAnsi"/>
        <w:noProof/>
        <w:szCs w:val="18"/>
      </w:rPr>
      <w:t xml:space="preserve"> / </w:t>
    </w:r>
    <w:r w:rsidR="00B624F7" w:rsidRPr="00B624F7">
      <w:rPr>
        <w:rFonts w:asciiTheme="minorHAnsi" w:hAnsiTheme="minorHAnsi" w:cstheme="minorHAnsi"/>
        <w:szCs w:val="18"/>
      </w:rPr>
      <w:t>1166522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CF139" w14:textId="77777777" w:rsidR="0030715B" w:rsidRDefault="009239CF">
      <w:pPr>
        <w:spacing w:before="0" w:after="0"/>
      </w:pPr>
      <w:r>
        <w:separator/>
      </w:r>
    </w:p>
  </w:footnote>
  <w:footnote w:type="continuationSeparator" w:id="0">
    <w:p w14:paraId="7DB61639" w14:textId="77777777" w:rsidR="0030715B" w:rsidRDefault="009239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BE10" w14:textId="77777777" w:rsidR="00B624F7" w:rsidRDefault="00B624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B57F" w14:textId="77777777" w:rsidR="00B624F7" w:rsidRDefault="00B624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F422" w14:textId="77777777" w:rsidR="000F0C89" w:rsidRPr="001E3FF4" w:rsidRDefault="009239CF" w:rsidP="00E675BA">
    <w:pPr>
      <w:pStyle w:val="Kopfzeile"/>
    </w:pPr>
    <w:r>
      <w:rPr>
        <w:noProof/>
        <w:lang w:eastAsia="de-CH"/>
      </w:rPr>
      <w:drawing>
        <wp:anchor distT="0" distB="0" distL="114300" distR="114300" simplePos="0" relativeHeight="251658240" behindDoc="0" locked="1" layoutInCell="1" allowOverlap="1" wp14:anchorId="47DEBFDB" wp14:editId="47732135">
          <wp:simplePos x="0" y="0"/>
          <wp:positionH relativeFrom="page">
            <wp:posOffset>443865</wp:posOffset>
          </wp:positionH>
          <wp:positionV relativeFrom="page">
            <wp:posOffset>264795</wp:posOffset>
          </wp:positionV>
          <wp:extent cx="1482725" cy="694690"/>
          <wp:effectExtent l="0" t="0" r="317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anchor>
      </w:drawing>
    </w:r>
  </w:p>
  <w:p w14:paraId="361D85C8" w14:textId="77777777" w:rsidR="000F0C89" w:rsidRDefault="008F3B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7163"/>
    <w:multiLevelType w:val="hybridMultilevel"/>
    <w:tmpl w:val="640CBAE4"/>
    <w:lvl w:ilvl="0" w:tplc="2A6A7CEC">
      <w:start w:val="1"/>
      <w:numFmt w:val="bullet"/>
      <w:pStyle w:val="Aufzhlung"/>
      <w:lvlText w:val=""/>
      <w:lvlJc w:val="left"/>
      <w:pPr>
        <w:ind w:left="720" w:hanging="360"/>
      </w:pPr>
      <w:rPr>
        <w:rFonts w:ascii="Symbol" w:hAnsi="Symbol" w:hint="default"/>
      </w:rPr>
    </w:lvl>
    <w:lvl w:ilvl="1" w:tplc="EFEE0912" w:tentative="1">
      <w:start w:val="1"/>
      <w:numFmt w:val="bullet"/>
      <w:lvlText w:val="o"/>
      <w:lvlJc w:val="left"/>
      <w:pPr>
        <w:ind w:left="1440" w:hanging="360"/>
      </w:pPr>
      <w:rPr>
        <w:rFonts w:ascii="Courier New" w:hAnsi="Courier New" w:cs="Courier New" w:hint="default"/>
      </w:rPr>
    </w:lvl>
    <w:lvl w:ilvl="2" w:tplc="69E27B84" w:tentative="1">
      <w:start w:val="1"/>
      <w:numFmt w:val="bullet"/>
      <w:lvlText w:val=""/>
      <w:lvlJc w:val="left"/>
      <w:pPr>
        <w:ind w:left="2160" w:hanging="360"/>
      </w:pPr>
      <w:rPr>
        <w:rFonts w:ascii="Wingdings" w:hAnsi="Wingdings" w:hint="default"/>
      </w:rPr>
    </w:lvl>
    <w:lvl w:ilvl="3" w:tplc="1DEA190C" w:tentative="1">
      <w:start w:val="1"/>
      <w:numFmt w:val="bullet"/>
      <w:lvlText w:val=""/>
      <w:lvlJc w:val="left"/>
      <w:pPr>
        <w:ind w:left="2880" w:hanging="360"/>
      </w:pPr>
      <w:rPr>
        <w:rFonts w:ascii="Symbol" w:hAnsi="Symbol" w:hint="default"/>
      </w:rPr>
    </w:lvl>
    <w:lvl w:ilvl="4" w:tplc="3D567B62" w:tentative="1">
      <w:start w:val="1"/>
      <w:numFmt w:val="bullet"/>
      <w:lvlText w:val="o"/>
      <w:lvlJc w:val="left"/>
      <w:pPr>
        <w:ind w:left="3600" w:hanging="360"/>
      </w:pPr>
      <w:rPr>
        <w:rFonts w:ascii="Courier New" w:hAnsi="Courier New" w:cs="Courier New" w:hint="default"/>
      </w:rPr>
    </w:lvl>
    <w:lvl w:ilvl="5" w:tplc="CABC39D0" w:tentative="1">
      <w:start w:val="1"/>
      <w:numFmt w:val="bullet"/>
      <w:lvlText w:val=""/>
      <w:lvlJc w:val="left"/>
      <w:pPr>
        <w:ind w:left="4320" w:hanging="360"/>
      </w:pPr>
      <w:rPr>
        <w:rFonts w:ascii="Wingdings" w:hAnsi="Wingdings" w:hint="default"/>
      </w:rPr>
    </w:lvl>
    <w:lvl w:ilvl="6" w:tplc="4F469E96" w:tentative="1">
      <w:start w:val="1"/>
      <w:numFmt w:val="bullet"/>
      <w:lvlText w:val=""/>
      <w:lvlJc w:val="left"/>
      <w:pPr>
        <w:ind w:left="5040" w:hanging="360"/>
      </w:pPr>
      <w:rPr>
        <w:rFonts w:ascii="Symbol" w:hAnsi="Symbol" w:hint="default"/>
      </w:rPr>
    </w:lvl>
    <w:lvl w:ilvl="7" w:tplc="798AFF40" w:tentative="1">
      <w:start w:val="1"/>
      <w:numFmt w:val="bullet"/>
      <w:lvlText w:val="o"/>
      <w:lvlJc w:val="left"/>
      <w:pPr>
        <w:ind w:left="5760" w:hanging="360"/>
      </w:pPr>
      <w:rPr>
        <w:rFonts w:ascii="Courier New" w:hAnsi="Courier New" w:cs="Courier New" w:hint="default"/>
      </w:rPr>
    </w:lvl>
    <w:lvl w:ilvl="8" w:tplc="D24EAA7E" w:tentative="1">
      <w:start w:val="1"/>
      <w:numFmt w:val="bullet"/>
      <w:lvlText w:val=""/>
      <w:lvlJc w:val="left"/>
      <w:pPr>
        <w:ind w:left="6480" w:hanging="360"/>
      </w:pPr>
      <w:rPr>
        <w:rFonts w:ascii="Wingdings" w:hAnsi="Wingdings" w:hint="default"/>
      </w:rPr>
    </w:lvl>
  </w:abstractNum>
  <w:abstractNum w:abstractNumId="1" w15:restartNumberingAfterBreak="0">
    <w:nsid w:val="147B64BE"/>
    <w:multiLevelType w:val="hybridMultilevel"/>
    <w:tmpl w:val="92460120"/>
    <w:lvl w:ilvl="0" w:tplc="1DB4F25A">
      <w:start w:val="11"/>
      <w:numFmt w:val="bullet"/>
      <w:lvlText w:val="-"/>
      <w:lvlJc w:val="left"/>
      <w:pPr>
        <w:ind w:left="720" w:hanging="360"/>
      </w:pPr>
      <w:rPr>
        <w:rFonts w:ascii="Arial" w:eastAsia="Times New Roman" w:hAnsi="Arial" w:cs="Arial" w:hint="default"/>
      </w:rPr>
    </w:lvl>
    <w:lvl w:ilvl="1" w:tplc="FFE0F0EA" w:tentative="1">
      <w:start w:val="1"/>
      <w:numFmt w:val="bullet"/>
      <w:lvlText w:val="o"/>
      <w:lvlJc w:val="left"/>
      <w:pPr>
        <w:ind w:left="1440" w:hanging="360"/>
      </w:pPr>
      <w:rPr>
        <w:rFonts w:ascii="Courier New" w:hAnsi="Courier New" w:cs="Courier New" w:hint="default"/>
      </w:rPr>
    </w:lvl>
    <w:lvl w:ilvl="2" w:tplc="FE9AFA80" w:tentative="1">
      <w:start w:val="1"/>
      <w:numFmt w:val="bullet"/>
      <w:lvlText w:val=""/>
      <w:lvlJc w:val="left"/>
      <w:pPr>
        <w:ind w:left="2160" w:hanging="360"/>
      </w:pPr>
      <w:rPr>
        <w:rFonts w:ascii="Wingdings" w:hAnsi="Wingdings" w:hint="default"/>
      </w:rPr>
    </w:lvl>
    <w:lvl w:ilvl="3" w:tplc="AC18AF26" w:tentative="1">
      <w:start w:val="1"/>
      <w:numFmt w:val="bullet"/>
      <w:lvlText w:val=""/>
      <w:lvlJc w:val="left"/>
      <w:pPr>
        <w:ind w:left="2880" w:hanging="360"/>
      </w:pPr>
      <w:rPr>
        <w:rFonts w:ascii="Symbol" w:hAnsi="Symbol" w:hint="default"/>
      </w:rPr>
    </w:lvl>
    <w:lvl w:ilvl="4" w:tplc="E36EB196" w:tentative="1">
      <w:start w:val="1"/>
      <w:numFmt w:val="bullet"/>
      <w:lvlText w:val="o"/>
      <w:lvlJc w:val="left"/>
      <w:pPr>
        <w:ind w:left="3600" w:hanging="360"/>
      </w:pPr>
      <w:rPr>
        <w:rFonts w:ascii="Courier New" w:hAnsi="Courier New" w:cs="Courier New" w:hint="default"/>
      </w:rPr>
    </w:lvl>
    <w:lvl w:ilvl="5" w:tplc="3CE80D04" w:tentative="1">
      <w:start w:val="1"/>
      <w:numFmt w:val="bullet"/>
      <w:lvlText w:val=""/>
      <w:lvlJc w:val="left"/>
      <w:pPr>
        <w:ind w:left="4320" w:hanging="360"/>
      </w:pPr>
      <w:rPr>
        <w:rFonts w:ascii="Wingdings" w:hAnsi="Wingdings" w:hint="default"/>
      </w:rPr>
    </w:lvl>
    <w:lvl w:ilvl="6" w:tplc="B358E418" w:tentative="1">
      <w:start w:val="1"/>
      <w:numFmt w:val="bullet"/>
      <w:lvlText w:val=""/>
      <w:lvlJc w:val="left"/>
      <w:pPr>
        <w:ind w:left="5040" w:hanging="360"/>
      </w:pPr>
      <w:rPr>
        <w:rFonts w:ascii="Symbol" w:hAnsi="Symbol" w:hint="default"/>
      </w:rPr>
    </w:lvl>
    <w:lvl w:ilvl="7" w:tplc="0EE85E74" w:tentative="1">
      <w:start w:val="1"/>
      <w:numFmt w:val="bullet"/>
      <w:lvlText w:val="o"/>
      <w:lvlJc w:val="left"/>
      <w:pPr>
        <w:ind w:left="5760" w:hanging="360"/>
      </w:pPr>
      <w:rPr>
        <w:rFonts w:ascii="Courier New" w:hAnsi="Courier New" w:cs="Courier New" w:hint="default"/>
      </w:rPr>
    </w:lvl>
    <w:lvl w:ilvl="8" w:tplc="1B32B52C" w:tentative="1">
      <w:start w:val="1"/>
      <w:numFmt w:val="bullet"/>
      <w:lvlText w:val=""/>
      <w:lvlJc w:val="left"/>
      <w:pPr>
        <w:ind w:left="6480" w:hanging="360"/>
      </w:pPr>
      <w:rPr>
        <w:rFonts w:ascii="Wingdings" w:hAnsi="Wingdings" w:hint="default"/>
      </w:rPr>
    </w:lvl>
  </w:abstractNum>
  <w:abstractNum w:abstractNumId="2" w15:restartNumberingAfterBreak="0">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7F095C"/>
    <w:multiLevelType w:val="multilevel"/>
    <w:tmpl w:val="89B6B672"/>
    <w:numStyleLink w:val="KantonListe"/>
  </w:abstractNum>
  <w:abstractNum w:abstractNumId="4" w15:restartNumberingAfterBreak="0">
    <w:nsid w:val="1C034431"/>
    <w:multiLevelType w:val="hybridMultilevel"/>
    <w:tmpl w:val="85466490"/>
    <w:lvl w:ilvl="0" w:tplc="ED768A72">
      <w:start w:val="1"/>
      <w:numFmt w:val="decimal"/>
      <w:pStyle w:val="Nummerierung"/>
      <w:lvlText w:val="%1."/>
      <w:lvlJc w:val="left"/>
      <w:pPr>
        <w:ind w:left="720" w:hanging="360"/>
      </w:pPr>
    </w:lvl>
    <w:lvl w:ilvl="1" w:tplc="B5BA192E" w:tentative="1">
      <w:start w:val="1"/>
      <w:numFmt w:val="lowerLetter"/>
      <w:lvlText w:val="%2."/>
      <w:lvlJc w:val="left"/>
      <w:pPr>
        <w:ind w:left="1440" w:hanging="360"/>
      </w:pPr>
    </w:lvl>
    <w:lvl w:ilvl="2" w:tplc="4260D9B6" w:tentative="1">
      <w:start w:val="1"/>
      <w:numFmt w:val="lowerRoman"/>
      <w:lvlText w:val="%3."/>
      <w:lvlJc w:val="right"/>
      <w:pPr>
        <w:ind w:left="2160" w:hanging="180"/>
      </w:pPr>
    </w:lvl>
    <w:lvl w:ilvl="3" w:tplc="B576F824" w:tentative="1">
      <w:start w:val="1"/>
      <w:numFmt w:val="decimal"/>
      <w:lvlText w:val="%4."/>
      <w:lvlJc w:val="left"/>
      <w:pPr>
        <w:ind w:left="2880" w:hanging="360"/>
      </w:pPr>
    </w:lvl>
    <w:lvl w:ilvl="4" w:tplc="27B0E556" w:tentative="1">
      <w:start w:val="1"/>
      <w:numFmt w:val="lowerLetter"/>
      <w:lvlText w:val="%5."/>
      <w:lvlJc w:val="left"/>
      <w:pPr>
        <w:ind w:left="3600" w:hanging="360"/>
      </w:pPr>
    </w:lvl>
    <w:lvl w:ilvl="5" w:tplc="A2DAECF8" w:tentative="1">
      <w:start w:val="1"/>
      <w:numFmt w:val="lowerRoman"/>
      <w:lvlText w:val="%6."/>
      <w:lvlJc w:val="right"/>
      <w:pPr>
        <w:ind w:left="4320" w:hanging="180"/>
      </w:pPr>
    </w:lvl>
    <w:lvl w:ilvl="6" w:tplc="81760B5A" w:tentative="1">
      <w:start w:val="1"/>
      <w:numFmt w:val="decimal"/>
      <w:lvlText w:val="%7."/>
      <w:lvlJc w:val="left"/>
      <w:pPr>
        <w:ind w:left="5040" w:hanging="360"/>
      </w:pPr>
    </w:lvl>
    <w:lvl w:ilvl="7" w:tplc="EA485434" w:tentative="1">
      <w:start w:val="1"/>
      <w:numFmt w:val="lowerLetter"/>
      <w:lvlText w:val="%8."/>
      <w:lvlJc w:val="left"/>
      <w:pPr>
        <w:ind w:left="5760" w:hanging="360"/>
      </w:pPr>
    </w:lvl>
    <w:lvl w:ilvl="8" w:tplc="A760C09E" w:tentative="1">
      <w:start w:val="1"/>
      <w:numFmt w:val="lowerRoman"/>
      <w:lvlText w:val="%9."/>
      <w:lvlJc w:val="right"/>
      <w:pPr>
        <w:ind w:left="6480" w:hanging="180"/>
      </w:pPr>
    </w:lvl>
  </w:abstractNum>
  <w:abstractNum w:abstractNumId="5" w15:restartNumberingAfterBreak="0">
    <w:nsid w:val="259C08F2"/>
    <w:multiLevelType w:val="hybridMultilevel"/>
    <w:tmpl w:val="D81431EA"/>
    <w:lvl w:ilvl="0" w:tplc="3FE82F38">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A74316"/>
    <w:multiLevelType w:val="multilevel"/>
    <w:tmpl w:val="89B6B672"/>
    <w:numStyleLink w:val="KantonListe"/>
  </w:abstractNum>
  <w:abstractNum w:abstractNumId="7" w15:restartNumberingAfterBreak="0">
    <w:nsid w:val="47293083"/>
    <w:multiLevelType w:val="hybridMultilevel"/>
    <w:tmpl w:val="E82C6144"/>
    <w:lvl w:ilvl="0" w:tplc="A1000EB2">
      <w:start w:val="1"/>
      <w:numFmt w:val="upperLetter"/>
      <w:lvlText w:val="%1)"/>
      <w:lvlJc w:val="left"/>
      <w:pPr>
        <w:ind w:left="720" w:hanging="360"/>
      </w:pPr>
      <w:rPr>
        <w:rFonts w:hint="default"/>
      </w:rPr>
    </w:lvl>
    <w:lvl w:ilvl="1" w:tplc="0854E03C" w:tentative="1">
      <w:start w:val="1"/>
      <w:numFmt w:val="lowerLetter"/>
      <w:lvlText w:val="%2."/>
      <w:lvlJc w:val="left"/>
      <w:pPr>
        <w:ind w:left="1440" w:hanging="360"/>
      </w:pPr>
    </w:lvl>
    <w:lvl w:ilvl="2" w:tplc="030E8CF6" w:tentative="1">
      <w:start w:val="1"/>
      <w:numFmt w:val="lowerRoman"/>
      <w:lvlText w:val="%3."/>
      <w:lvlJc w:val="right"/>
      <w:pPr>
        <w:ind w:left="2160" w:hanging="180"/>
      </w:pPr>
    </w:lvl>
    <w:lvl w:ilvl="3" w:tplc="3E721C0A" w:tentative="1">
      <w:start w:val="1"/>
      <w:numFmt w:val="decimal"/>
      <w:lvlText w:val="%4."/>
      <w:lvlJc w:val="left"/>
      <w:pPr>
        <w:ind w:left="2880" w:hanging="360"/>
      </w:pPr>
    </w:lvl>
    <w:lvl w:ilvl="4" w:tplc="1CC405A0" w:tentative="1">
      <w:start w:val="1"/>
      <w:numFmt w:val="lowerLetter"/>
      <w:lvlText w:val="%5."/>
      <w:lvlJc w:val="left"/>
      <w:pPr>
        <w:ind w:left="3600" w:hanging="360"/>
      </w:pPr>
    </w:lvl>
    <w:lvl w:ilvl="5" w:tplc="2428786C" w:tentative="1">
      <w:start w:val="1"/>
      <w:numFmt w:val="lowerRoman"/>
      <w:lvlText w:val="%6."/>
      <w:lvlJc w:val="right"/>
      <w:pPr>
        <w:ind w:left="4320" w:hanging="180"/>
      </w:pPr>
    </w:lvl>
    <w:lvl w:ilvl="6" w:tplc="65E0B6D2" w:tentative="1">
      <w:start w:val="1"/>
      <w:numFmt w:val="decimal"/>
      <w:lvlText w:val="%7."/>
      <w:lvlJc w:val="left"/>
      <w:pPr>
        <w:ind w:left="5040" w:hanging="360"/>
      </w:pPr>
    </w:lvl>
    <w:lvl w:ilvl="7" w:tplc="09287DB8" w:tentative="1">
      <w:start w:val="1"/>
      <w:numFmt w:val="lowerLetter"/>
      <w:lvlText w:val="%8."/>
      <w:lvlJc w:val="left"/>
      <w:pPr>
        <w:ind w:left="5760" w:hanging="360"/>
      </w:pPr>
    </w:lvl>
    <w:lvl w:ilvl="8" w:tplc="604E0984" w:tentative="1">
      <w:start w:val="1"/>
      <w:numFmt w:val="lowerRoman"/>
      <w:lvlText w:val="%9."/>
      <w:lvlJc w:val="right"/>
      <w:pPr>
        <w:ind w:left="6480" w:hanging="180"/>
      </w:pPr>
    </w:lvl>
  </w:abstractNum>
  <w:abstractNum w:abstractNumId="8" w15:restartNumberingAfterBreak="0">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B6662E"/>
    <w:multiLevelType w:val="multilevel"/>
    <w:tmpl w:val="89B6B672"/>
    <w:numStyleLink w:val="KantonListe"/>
  </w:abstractNum>
  <w:abstractNum w:abstractNumId="10"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abstractNum w:abstractNumId="12" w15:restartNumberingAfterBreak="0">
    <w:nsid w:val="7F576F08"/>
    <w:multiLevelType w:val="hybridMultilevel"/>
    <w:tmpl w:val="69787692"/>
    <w:lvl w:ilvl="0" w:tplc="9C98EC20">
      <w:numFmt w:val="bullet"/>
      <w:lvlText w:val="˗"/>
      <w:lvlJc w:val="left"/>
      <w:pPr>
        <w:ind w:left="720" w:hanging="360"/>
      </w:pPr>
      <w:rPr>
        <w:rFonts w:ascii="Arial" w:eastAsia="Times New Roman" w:hAnsi="Arial" w:hint="default"/>
      </w:rPr>
    </w:lvl>
    <w:lvl w:ilvl="1" w:tplc="36FE0C92" w:tentative="1">
      <w:start w:val="1"/>
      <w:numFmt w:val="bullet"/>
      <w:lvlText w:val="o"/>
      <w:lvlJc w:val="left"/>
      <w:pPr>
        <w:ind w:left="1440" w:hanging="360"/>
      </w:pPr>
      <w:rPr>
        <w:rFonts w:ascii="Courier New" w:hAnsi="Courier New" w:cs="Courier New" w:hint="default"/>
      </w:rPr>
    </w:lvl>
    <w:lvl w:ilvl="2" w:tplc="9E128098" w:tentative="1">
      <w:start w:val="1"/>
      <w:numFmt w:val="bullet"/>
      <w:lvlText w:val=""/>
      <w:lvlJc w:val="left"/>
      <w:pPr>
        <w:ind w:left="2160" w:hanging="360"/>
      </w:pPr>
      <w:rPr>
        <w:rFonts w:ascii="Wingdings" w:hAnsi="Wingdings" w:hint="default"/>
      </w:rPr>
    </w:lvl>
    <w:lvl w:ilvl="3" w:tplc="CB8E7D0A" w:tentative="1">
      <w:start w:val="1"/>
      <w:numFmt w:val="bullet"/>
      <w:lvlText w:val=""/>
      <w:lvlJc w:val="left"/>
      <w:pPr>
        <w:ind w:left="2880" w:hanging="360"/>
      </w:pPr>
      <w:rPr>
        <w:rFonts w:ascii="Symbol" w:hAnsi="Symbol" w:hint="default"/>
      </w:rPr>
    </w:lvl>
    <w:lvl w:ilvl="4" w:tplc="525E709C" w:tentative="1">
      <w:start w:val="1"/>
      <w:numFmt w:val="bullet"/>
      <w:lvlText w:val="o"/>
      <w:lvlJc w:val="left"/>
      <w:pPr>
        <w:ind w:left="3600" w:hanging="360"/>
      </w:pPr>
      <w:rPr>
        <w:rFonts w:ascii="Courier New" w:hAnsi="Courier New" w:cs="Courier New" w:hint="default"/>
      </w:rPr>
    </w:lvl>
    <w:lvl w:ilvl="5" w:tplc="88243F0E" w:tentative="1">
      <w:start w:val="1"/>
      <w:numFmt w:val="bullet"/>
      <w:lvlText w:val=""/>
      <w:lvlJc w:val="left"/>
      <w:pPr>
        <w:ind w:left="4320" w:hanging="360"/>
      </w:pPr>
      <w:rPr>
        <w:rFonts w:ascii="Wingdings" w:hAnsi="Wingdings" w:hint="default"/>
      </w:rPr>
    </w:lvl>
    <w:lvl w:ilvl="6" w:tplc="7DFCB94E" w:tentative="1">
      <w:start w:val="1"/>
      <w:numFmt w:val="bullet"/>
      <w:lvlText w:val=""/>
      <w:lvlJc w:val="left"/>
      <w:pPr>
        <w:ind w:left="5040" w:hanging="360"/>
      </w:pPr>
      <w:rPr>
        <w:rFonts w:ascii="Symbol" w:hAnsi="Symbol" w:hint="default"/>
      </w:rPr>
    </w:lvl>
    <w:lvl w:ilvl="7" w:tplc="62EC8EDA" w:tentative="1">
      <w:start w:val="1"/>
      <w:numFmt w:val="bullet"/>
      <w:lvlText w:val="o"/>
      <w:lvlJc w:val="left"/>
      <w:pPr>
        <w:ind w:left="5760" w:hanging="360"/>
      </w:pPr>
      <w:rPr>
        <w:rFonts w:ascii="Courier New" w:hAnsi="Courier New" w:cs="Courier New" w:hint="default"/>
      </w:rPr>
    </w:lvl>
    <w:lvl w:ilvl="8" w:tplc="D3388558"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2"/>
  </w:num>
  <w:num w:numId="5">
    <w:abstractNumId w:val="3"/>
  </w:num>
  <w:num w:numId="6">
    <w:abstractNumId w:val="8"/>
  </w:num>
  <w:num w:numId="7">
    <w:abstractNumId w:val="9"/>
  </w:num>
  <w:num w:numId="8">
    <w:abstractNumId w:val="6"/>
  </w:num>
  <w:num w:numId="9">
    <w:abstractNumId w:val="11"/>
  </w:num>
  <w:num w:numId="10">
    <w:abstractNumId w:val="0"/>
  </w:num>
  <w:num w:numId="11">
    <w:abstractNumId w:val="4"/>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12"/>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ocumentProtection w:edit="readOnly"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BKD"/>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0_Path" w:val="Dokument"/>
    <w:docVar w:name="MetaTool_Script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1_Path" w:val="Dokument"/>
    <w:docVar w:name="MetaTool_Script1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2_Path" w:val="Dokument"/>
    <w:docVar w:name="MetaTool_Script1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3_Path" w:val="Dokument"/>
    <w:docVar w:name="MetaTool_Script1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4_Path" w:val="Dokument"/>
    <w:docVar w:name="MetaTool_Script1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5_Path" w:val="Dokument"/>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6_Path" w:val="Dokument"/>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7_Path" w:val="Dokument"/>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8_Path" w:val="Dokument"/>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19_Path" w:val="Dokument"/>
    <w:docVar w:name="MetaTool_Script1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0_Path" w:val="Dokument"/>
    <w:docVar w:name="MetaTool_Script2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1_Path" w:val="Dokument"/>
    <w:docVar w:name="MetaTool_Script2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2_Path" w:val="Dokument"/>
    <w:docVar w:name="MetaTool_Script2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3_Path" w:val="Dokument"/>
    <w:docVar w:name="MetaTool_Script2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2;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4_Path" w:val="Dokument"/>
    <w:docVar w:name="MetaTool_Script2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5_Path" w:val="Dokument"/>
    <w:docVar w:name="MetaTool_Script2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4;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26_Path" w:val="Dokument"/>
    <w:docVar w:name="MetaTool_Script2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5;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6_Path" w:val="Dokument"/>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2; /* &lt;&lt;&lt;&lt;&lt;&lt;&lt;&lt;&lt;&lt; ---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7_Path" w:val="Dokument"/>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3;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8_Path" w:val="Dokument"/>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der nächsten Code-Zeile (&quot;int strNummer = &quot;) ist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0;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9_Path" w:val="Dokument"/>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uss immer EIN Parameter gesetzt werden:_x000d__x000a__x0009__x0009_In Zeile &quot; int strNummer = XX; &quot; ist für XX die jeweilige Zahl einzusetzen:_x000d__x000a__x0009__x0009__x0009__x0009_    _x0009__x0009__x0009__x000d__x000a_       _x0009__x0009_Dokument_x000d__x000a_        _x0009_ 1  Dokumenten Datum (DD.MM.JJJJ)_x000d__x000a__x0009__x0009_ 2  Dokumenten Datum (&quot;d. MMMM yyyy&quot;)_x000d__x000a_        _x0009_ 3  Laufnummer Dokument (CMI AXIOMA)_x000d__x000a__x0009__x0009__x0009__x0009__x000d__x000a__x0009__x0009_Geschäft_x000d__x000a__x0009__x0009_10  Laufnummer Geschäft_x000d__x000a__x0009__x0009_11  Organisationseinheit Geschäftseigner_x000d__x000a__x0009__x0009_12  RegPlan Positions-Nummer/-Aktenzeichen_x000d__x000a__x0009__x0009_13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21; /* &lt;--- Hier entsprechende Nummer einsetz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  /* Dokument */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_x0009_Laufnummer Geschäft_x000d__x000a__x0009__x0009_11  Organisationseinheit Geschäftseigner_x000d__x000a__x0009__x0009_12  RegPlan Positions-Nummer/-Aktenzeichen_x000d__x000a__x0009__x0009_13  RegPlan Positions-Begriff_x000d__x000a__x0009__x0009_*/_x000d__x000a__x0009__x0009__x000d__x000a__x0009__x0009_if (strNummer == 10)_x000d__x000a__x000d__x000a_        {_x000d__x000a__x0009__x0009__x0009_if(ges.Laufnummer == null)_x000d__x000a_                return &quot;[Keine Geschäftslaufnummer]&quot;;_x000d__x000a__x0009__x0009__x0009_return ges.Laufnummer.ToString();_x000d__x000a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TypeDefinition" w:val="Dokument"/>
    <w:docVar w:name="SourceLng" w:val="deu"/>
    <w:docVar w:name="TargetLng" w:val="fra"/>
    <w:docVar w:name="TermBases" w:val="LINGUA-PC_20210916"/>
    <w:docVar w:name="TermBaseURL" w:val="empty"/>
    <w:docVar w:name="TextBases" w:val="multitrans.apps.be.ch\TextBase TMs\INC\INC_interne|multitrans.apps.be.ch\TextBase TMs\INC\INC_temporaire|multitrans.apps.be.ch\TextBase TMs\INC\INC_valide|multitrans.apps.be.ch\TextBase TMs\INS\INS_interne|multitrans.apps.be.ch\TextBase TMs\INS\INS_Temporaire|multitrans.apps.be.ch\TextBase TMs\INS\INS_valide|multitrans.apps.be.ch\TextBase TMs\Canton de Berne\BELEX 2016 (LexWork)|multitrans.apps.be.ch\TextBase TMs\Canton de Berne\BELEX_Historique|multitrans.apps.be.ch\TextBase TMs\Canton de Berne\BSIG|multitrans.apps.be.ch\TextBase TMs\Canton de Berne\Canton de Berne|multitrans.apps.be.ch\TextBase TMs\Canton de Berne\ComBE|multitrans.apps.be.ch\TextBase TMs\Canton de Berne\CONF_12-2020|multitrans.apps.be.ch\TextBase TMs\Canton de Berne\Conf_2020-09|multitrans.apps.be.ch\TextBase TMs\Canton de Berne\Conf_2021|multitrans.apps.be.ch\TextBase TMs\Canton de Berne\CONF_2021-04|multitrans.apps.be.ch\TextBase TMs\Canton de Berne\Dubious_Aliens|multitrans.apps.be.ch\TextBase TMs\Canton de Berne\TEST|multitrans.apps.be.ch\TextBase TMs\CHA\CHA_valide|multitrans.apps.be.ch\TextBase TMs\DEEE\DEEE_valide|multitrans.apps.be.ch\TextBase TMs\DIJ\DIJ_valide|multitrans.apps.be.ch\TextBase TMs\DSE\DSE_valide|multitrans.apps.be.ch\TextBase TMs\DSSI\DSSI_valide|multitrans.apps.be.ch\TextBase TMs\DTT\DTT_valide|multitrans.apps.be.ch\TextBase TMs\ECO\ECO_valide|multitrans.apps.be.ch\TextBase TMs\FIN SG\FIN-SG_valide|multitrans.apps.be.ch\TextBase TMs\FIN-ICI\FIN-ICI_valide|multitrans.apps.be.ch\TextBase TMs\INC\INC_interne|multitrans.apps.be.ch\TextBase TMs\INC\INC_temporaire|multitrans.apps.be.ch\TextBase TMs\INC\INC_valide|multitrans.apps.be.ch\TextBase TMs\INS\INS_interne|multitrans.apps.be.ch\TextBase TMs\INS\INS_Temporaire|multitrans.apps.be.ch\TextBase TMs\INS\INS_valide|multitrans.apps.be.ch\TextBase TMs\JCE\JCE_valide|multitrans.apps.be.ch\TextBase TMs\Police\Police_valide|multitrans.apps.be.ch\TextBase TMs\Police 2.0\Police20_valide|multitrans.apps.be.ch\TextBase TMs\POM\POM_valide|multitrans.apps.be.ch\TextBase TMs\Processus cantonaux\Processus cantonaux 2017|multitrans.apps.be.ch\TextBase TMs\Processus cantonaux\Processus cantonaux 2018|multitrans.apps.be.ch\TextBase TMs\Processus cantonaux\Processus cantonaux 2019|multitrans.apps.be.ch\TextBase TMs\Processus cantonaux\Processus cantonaux 2020|multitrans.apps.be.ch\TextBase TMs\Processus cantonaux\Processus cantonaux 2021|multitrans.apps.be.ch\TextBase TMs\SAP\SAP_valide|multitrans.apps.be.ch\TextBase TMs\TTE\TTE_valide"/>
    <w:docVar w:name="TextBaseURL" w:val="empty"/>
    <w:docVar w:name="UILng" w:val="fr"/>
  </w:docVars>
  <w:rsids>
    <w:rsidRoot w:val="009239CF"/>
    <w:rsid w:val="000912DB"/>
    <w:rsid w:val="000C6DFA"/>
    <w:rsid w:val="001D00EB"/>
    <w:rsid w:val="0030715B"/>
    <w:rsid w:val="004B6E49"/>
    <w:rsid w:val="006046D1"/>
    <w:rsid w:val="00683A69"/>
    <w:rsid w:val="006C5814"/>
    <w:rsid w:val="00705938"/>
    <w:rsid w:val="0080606F"/>
    <w:rsid w:val="008D24E5"/>
    <w:rsid w:val="008F3B5A"/>
    <w:rsid w:val="009239CF"/>
    <w:rsid w:val="00A319AF"/>
    <w:rsid w:val="00B624F7"/>
    <w:rsid w:val="00B740DB"/>
    <w:rsid w:val="00B97209"/>
    <w:rsid w:val="00C90B9C"/>
    <w:rsid w:val="00E223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7C7BB"/>
  <w15:docId w15:val="{A7DC83F1-28D3-4278-BC53-F7080157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F7B8B"/>
    <w:pPr>
      <w:tabs>
        <w:tab w:val="left" w:pos="5800"/>
      </w:tabs>
      <w:overflowPunct w:val="0"/>
      <w:autoSpaceDE w:val="0"/>
      <w:autoSpaceDN w:val="0"/>
      <w:adjustRightInd w:val="0"/>
      <w:spacing w:before="40" w:after="40"/>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D67F3A"/>
    <w:pPr>
      <w:keepNext/>
      <w:keepLines/>
      <w:numPr>
        <w:numId w:val="16"/>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16"/>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67F3A"/>
    <w:pPr>
      <w:keepNext/>
      <w:keepLines/>
      <w:numPr>
        <w:ilvl w:val="2"/>
        <w:numId w:val="16"/>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16"/>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16"/>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6"/>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qFormat/>
    <w:rsid w:val="00634654"/>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34654"/>
    <w:pPr>
      <w:spacing w:after="0"/>
    </w:pPr>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D67F3A"/>
    <w:rPr>
      <w:b/>
    </w:rPr>
  </w:style>
  <w:style w:type="paragraph" w:customStyle="1" w:styleId="Aufzhlung">
    <w:name w:val="Aufzählung"/>
    <w:basedOn w:val="Standard"/>
    <w:uiPriority w:val="2"/>
    <w:qFormat/>
    <w:rsid w:val="00D67F3A"/>
    <w:pPr>
      <w:numPr>
        <w:numId w:val="10"/>
      </w:numPr>
      <w:contextualSpacing/>
    </w:pPr>
  </w:style>
  <w:style w:type="paragraph" w:customStyle="1" w:styleId="Nummerierung">
    <w:name w:val="Nummerierung"/>
    <w:basedOn w:val="Standard"/>
    <w:uiPriority w:val="2"/>
    <w:qFormat/>
    <w:rsid w:val="00D67F3A"/>
    <w:pPr>
      <w:numPr>
        <w:numId w:val="11"/>
      </w:numPr>
      <w:contextualSpacing/>
    </w:pPr>
  </w:style>
  <w:style w:type="paragraph" w:styleId="Titel">
    <w:name w:val="Title"/>
    <w:basedOn w:val="Standard"/>
    <w:next w:val="Standard"/>
    <w:link w:val="TitelZchn"/>
    <w:uiPriority w:val="3"/>
    <w:qFormat/>
    <w:rsid w:val="00D67F3A"/>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D67F3A"/>
    <w:rPr>
      <w:rFonts w:ascii="Arial" w:eastAsiaTheme="majorEastAsia" w:hAnsi="Arial" w:cstheme="majorBidi"/>
      <w:b/>
      <w:spacing w:val="5"/>
      <w:kern w:val="28"/>
      <w:sz w:val="24"/>
      <w:szCs w:val="52"/>
    </w:rPr>
  </w:style>
  <w:style w:type="paragraph" w:styleId="Kopfzeile">
    <w:name w:val="header"/>
    <w:basedOn w:val="Standard"/>
    <w:link w:val="KopfzeileZchn"/>
    <w:uiPriority w:val="79"/>
    <w:unhideWhenUsed/>
    <w:rsid w:val="00677494"/>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uiPriority w:val="79"/>
    <w:rsid w:val="00677494"/>
    <w:rPr>
      <w:rFonts w:ascii="Arial" w:hAnsi="Arial"/>
      <w:sz w:val="18"/>
    </w:rPr>
  </w:style>
  <w:style w:type="paragraph" w:styleId="Fuzeile">
    <w:name w:val="footer"/>
    <w:basedOn w:val="Standard"/>
    <w:link w:val="FuzeileZchn"/>
    <w:uiPriority w:val="99"/>
    <w:unhideWhenUsed/>
    <w:rsid w:val="00E61129"/>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E61129"/>
    <w:pPr>
      <w:spacing w:before="60"/>
    </w:pPr>
    <w:rPr>
      <w:b/>
      <w:bCs/>
      <w:sz w:val="18"/>
      <w:szCs w:val="18"/>
    </w:rPr>
  </w:style>
  <w:style w:type="paragraph" w:styleId="Listenabsatz">
    <w:name w:val="List Paragraph"/>
    <w:basedOn w:val="Standard"/>
    <w:uiPriority w:val="34"/>
    <w:qFormat/>
    <w:rsid w:val="00E61129"/>
    <w:pPr>
      <w:ind w:left="720"/>
      <w:contextualSpacing/>
    </w:pPr>
  </w:style>
  <w:style w:type="numbering" w:customStyle="1" w:styleId="KantonListe">
    <w:name w:val="Kanton_Liste"/>
    <w:uiPriority w:val="99"/>
    <w:rsid w:val="00A71ABD"/>
    <w:pPr>
      <w:numPr>
        <w:numId w:val="6"/>
      </w:numPr>
    </w:pPr>
  </w:style>
  <w:style w:type="table" w:styleId="Tabellenraster">
    <w:name w:val="Table Grid"/>
    <w:basedOn w:val="NormaleTabelle"/>
    <w:uiPriority w:val="59"/>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D67F3A"/>
    <w:pPr>
      <w:tabs>
        <w:tab w:val="right" w:leader="dot" w:pos="9072"/>
      </w:tabs>
      <w:spacing w:after="0" w:line="200" w:lineRule="atLeast"/>
      <w:ind w:left="1247" w:right="1418" w:hanging="1247"/>
    </w:pPr>
    <w:rPr>
      <w:rFonts w:cstheme="minorHAnsi"/>
      <w:iCs/>
      <w:sz w:val="16"/>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jc w:val="center"/>
    </w:pPr>
    <w:rPr>
      <w:rFonts w:asciiTheme="majorHAnsi" w:hAnsiTheme="majorHAnsi" w:cstheme="majorHAnsi"/>
      <w:b/>
      <w:bCs/>
    </w:rPr>
  </w:style>
  <w:style w:type="paragraph" w:styleId="Funotentext">
    <w:name w:val="footnote text"/>
    <w:basedOn w:val="Standard"/>
    <w:link w:val="FunotentextZchn"/>
    <w:uiPriority w:val="99"/>
    <w:unhideWhenUsed/>
    <w:rsid w:val="00D67F3A"/>
    <w:pPr>
      <w:tabs>
        <w:tab w:val="left" w:pos="454"/>
      </w:tabs>
      <w:spacing w:after="0" w:line="200" w:lineRule="atLeast"/>
      <w:ind w:left="454" w:hanging="454"/>
    </w:pPr>
    <w:rPr>
      <w:sz w:val="16"/>
    </w:rPr>
  </w:style>
  <w:style w:type="character" w:customStyle="1" w:styleId="FunotentextZchn">
    <w:name w:val="Fußnotentext Zchn"/>
    <w:basedOn w:val="Absatz-Standardschriftart"/>
    <w:link w:val="Funotentext"/>
    <w:uiPriority w:val="99"/>
    <w:rsid w:val="00D67F3A"/>
    <w:rPr>
      <w:rFonts w:ascii="Arial" w:hAnsi="Arial"/>
      <w:sz w:val="16"/>
      <w:szCs w:val="20"/>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dir1">
    <w:name w:val="dir1"/>
    <w:basedOn w:val="Kopfzeile"/>
    <w:rsid w:val="00677494"/>
    <w:rPr>
      <w:b/>
    </w:rPr>
  </w:style>
  <w:style w:type="paragraph" w:customStyle="1" w:styleId="dir2">
    <w:name w:val="dir2"/>
    <w:basedOn w:val="Kopfzeile"/>
    <w:rsid w:val="00F503E6"/>
    <w:rPr>
      <w:b/>
    </w:rPr>
  </w:style>
  <w:style w:type="paragraph" w:customStyle="1" w:styleId="dir3">
    <w:name w:val="dir3"/>
    <w:basedOn w:val="Kopfzeile"/>
    <w:rsid w:val="00F503E6"/>
    <w:rPr>
      <w:b/>
    </w:rPr>
  </w:style>
  <w:style w:type="paragraph" w:customStyle="1" w:styleId="Kopfzeile2">
    <w:name w:val="Kopfzeile 2"/>
    <w:basedOn w:val="Kopfzeile"/>
    <w:rsid w:val="003131E0"/>
    <w:rPr>
      <w:sz w:val="16"/>
    </w:rPr>
  </w:style>
  <w:style w:type="table" w:customStyle="1" w:styleId="EinfacheTabelle11">
    <w:name w:val="Einfache Tabelle 11"/>
    <w:basedOn w:val="NormaleTabelle"/>
    <w:uiPriority w:val="41"/>
    <w:rsid w:val="00D43C2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bsender">
    <w:name w:val="Absender"/>
    <w:basedOn w:val="Standard"/>
    <w:rsid w:val="00C9784C"/>
    <w:pPr>
      <w:tabs>
        <w:tab w:val="left" w:pos="1134"/>
      </w:tabs>
      <w:spacing w:after="0"/>
    </w:pPr>
    <w:rPr>
      <w:sz w:val="18"/>
      <w:szCs w:val="18"/>
      <w:lang w:val="de-DE" w:eastAsia="de-CH"/>
    </w:rPr>
  </w:style>
  <w:style w:type="character" w:styleId="Kommentarzeichen">
    <w:name w:val="annotation reference"/>
    <w:basedOn w:val="Absatz-Standardschriftart"/>
    <w:uiPriority w:val="99"/>
    <w:semiHidden/>
    <w:unhideWhenUsed/>
    <w:rsid w:val="00C90B9C"/>
    <w:rPr>
      <w:sz w:val="16"/>
      <w:szCs w:val="16"/>
    </w:rPr>
  </w:style>
  <w:style w:type="paragraph" w:styleId="Kommentartext">
    <w:name w:val="annotation text"/>
    <w:basedOn w:val="Standard"/>
    <w:link w:val="KommentartextZchn"/>
    <w:uiPriority w:val="99"/>
    <w:semiHidden/>
    <w:unhideWhenUsed/>
    <w:rsid w:val="00C90B9C"/>
    <w:rPr>
      <w:sz w:val="20"/>
    </w:rPr>
  </w:style>
  <w:style w:type="character" w:customStyle="1" w:styleId="KommentartextZchn">
    <w:name w:val="Kommentartext Zchn"/>
    <w:basedOn w:val="Absatz-Standardschriftart"/>
    <w:link w:val="Kommentartext"/>
    <w:uiPriority w:val="99"/>
    <w:semiHidden/>
    <w:rsid w:val="00C90B9C"/>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90B9C"/>
    <w:rPr>
      <w:b/>
      <w:bCs/>
    </w:rPr>
  </w:style>
  <w:style w:type="character" w:customStyle="1" w:styleId="KommentarthemaZchn">
    <w:name w:val="Kommentarthema Zchn"/>
    <w:basedOn w:val="KommentartextZchn"/>
    <w:link w:val="Kommentarthema"/>
    <w:uiPriority w:val="99"/>
    <w:semiHidden/>
    <w:rsid w:val="00C90B9C"/>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08b00d7-55af-45bc-bcaa-623a415cf4b5">STA-639638342-849</_dlc_DocId>
    <_dlc_DocIdUrl xmlns="308b00d7-55af-45bc-bcaa-623a415cf4b5">
      <Url>https://www.collab.apps.be.ch/sta/sta-dga/_layouts/15/DocIdRedir.aspx?ID=STA-639638342-849</Url>
      <Description>STA-639638342-849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007234107C424E9A2107E84FA5AF12" ma:contentTypeVersion="0" ma:contentTypeDescription="Ein neues Dokument erstellen." ma:contentTypeScope="" ma:versionID="1d83178dd21435df02993f1b899362fb">
  <xsd:schema xmlns:xsd="http://www.w3.org/2001/XMLSchema" xmlns:xs="http://www.w3.org/2001/XMLSchema" xmlns:p="http://schemas.microsoft.com/office/2006/metadata/properties" xmlns:ns2="308b00d7-55af-45bc-bcaa-623a415cf4b5" targetNamespace="http://schemas.microsoft.com/office/2006/metadata/properties" ma:root="true" ma:fieldsID="cfd18b74fb6a1dbe2b8a1fcbeb403f4c" ns2:_="">
    <xsd:import namespace="308b00d7-55af-45bc-bcaa-623a415cf4b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b00d7-55af-45bc-bcaa-623a415cf4b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2B78-629A-48F6-B698-FC3F2F16D1FB}">
  <ds:schemaRefs>
    <ds:schemaRef ds:uri="http://schemas.microsoft.com/sharepoint/v3/contenttype/forms"/>
  </ds:schemaRefs>
</ds:datastoreItem>
</file>

<file path=customXml/itemProps2.xml><?xml version="1.0" encoding="utf-8"?>
<ds:datastoreItem xmlns:ds="http://schemas.openxmlformats.org/officeDocument/2006/customXml" ds:itemID="{6B29EEBE-EC42-4E05-A838-F8B34183F39B}">
  <ds:schemaRefs>
    <ds:schemaRef ds:uri="http://purl.org/dc/terms/"/>
    <ds:schemaRef ds:uri="http://schemas.openxmlformats.org/package/2006/metadata/core-properties"/>
    <ds:schemaRef ds:uri="308b00d7-55af-45bc-bcaa-623a415cf4b5"/>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D14343-6E7B-4906-B64D-0F87B10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b00d7-55af-45bc-bcaa-623a415cf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05559-8C33-4720-9C1A-EB41AD371104}">
  <ds:schemaRefs>
    <ds:schemaRef ds:uri="http://schemas.microsoft.com/sharepoint/events"/>
  </ds:schemaRefs>
</ds:datastoreItem>
</file>

<file path=customXml/itemProps5.xml><?xml version="1.0" encoding="utf-8"?>
<ds:datastoreItem xmlns:ds="http://schemas.openxmlformats.org/officeDocument/2006/customXml" ds:itemID="{0181C554-EC16-41D6-9B21-CBD8BE12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2419</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Pflichtenheft für Klassenhilfen im Kindergarten</vt:lpstr>
      <vt:lpstr>Pflichtenheft für Klassenhilfen im Kindergarten</vt:lpstr>
    </vt:vector>
  </TitlesOfParts>
  <Company>Kanton Bern</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Pflichtenheft für Klassenhilfen im Kindergarten</dc:title>
  <dc:creator>Windhoevel Anselm ERZ-GS-FUD-FB_F-C</dc:creator>
  <cp:keywords>AKVB</cp:keywords>
  <cp:lastModifiedBy>Rieder Barbara, BKD-AKVB-EOF</cp:lastModifiedBy>
  <cp:revision>19</cp:revision>
  <cp:lastPrinted>2012-08-17T12:24:00Z</cp:lastPrinted>
  <dcterms:created xsi:type="dcterms:W3CDTF">2020-01-13T15:29:00Z</dcterms:created>
  <dcterms:modified xsi:type="dcterms:W3CDTF">2022-10-25T12:19:00Z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0x010100CB007234107C424E9A2107E84FA5AF12</vt:lpwstr>
  </property>
  <property fmtid="{D5CDD505-2E9C-101B-9397-08002B2CF9AE}" pid="3" name="_dlc_DocIdItemGuid">
    <vt:lpwstr>478fdd39-01af-4e50-a12d-b3e356ae2bc7</vt:lpwstr>
  </property>
</Properties>
</file>