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76" w:rsidRPr="00682576" w:rsidRDefault="00682576" w:rsidP="00FC2811">
      <w:pPr>
        <w:pStyle w:val="Default"/>
        <w:tabs>
          <w:tab w:val="left" w:pos="5954"/>
        </w:tabs>
        <w:jc w:val="both"/>
        <w:rPr>
          <w:sz w:val="18"/>
          <w:szCs w:val="18"/>
          <w:lang w:val="fr-CH"/>
        </w:rPr>
      </w:pPr>
      <w:bookmarkStart w:id="0" w:name="_GoBack"/>
      <w:bookmarkEnd w:id="0"/>
      <w:r w:rsidRPr="00682576">
        <w:rPr>
          <w:sz w:val="18"/>
          <w:szCs w:val="18"/>
          <w:lang w:val="fr-CH"/>
        </w:rPr>
        <w:t>Direction de l’instruction publique et de la culture du canton de Berne</w:t>
      </w:r>
      <w:r>
        <w:rPr>
          <w:sz w:val="18"/>
          <w:szCs w:val="18"/>
          <w:lang w:val="fr-CH"/>
        </w:rPr>
        <w:t xml:space="preserve"> </w:t>
      </w:r>
      <w:r>
        <w:rPr>
          <w:sz w:val="18"/>
          <w:szCs w:val="18"/>
          <w:lang w:val="fr-CH"/>
        </w:rPr>
        <w:tab/>
        <w:t xml:space="preserve">Décision susceptible de recours </w:t>
      </w:r>
    </w:p>
    <w:p w:rsidR="00682576" w:rsidRPr="00682576" w:rsidRDefault="00682576" w:rsidP="00FC2811">
      <w:pPr>
        <w:pStyle w:val="Default"/>
        <w:tabs>
          <w:tab w:val="left" w:pos="5954"/>
        </w:tabs>
        <w:jc w:val="both"/>
        <w:rPr>
          <w:sz w:val="18"/>
          <w:szCs w:val="18"/>
          <w:lang w:val="fr-CH"/>
        </w:rPr>
      </w:pPr>
      <w:r w:rsidRPr="00682576">
        <w:rPr>
          <w:sz w:val="18"/>
          <w:szCs w:val="18"/>
          <w:lang w:val="fr-CH"/>
        </w:rPr>
        <w:t>OECO, Surveillance scolaire</w:t>
      </w:r>
      <w:r w:rsidRPr="00682576">
        <w:rPr>
          <w:sz w:val="18"/>
          <w:szCs w:val="18"/>
          <w:lang w:val="fr-CH"/>
        </w:rPr>
        <w:tab/>
      </w:r>
      <w:r>
        <w:rPr>
          <w:sz w:val="18"/>
          <w:szCs w:val="18"/>
          <w:lang w:val="fr-CH"/>
        </w:rPr>
        <w:t>(modèle)</w:t>
      </w:r>
    </w:p>
    <w:p w:rsidR="00682576" w:rsidRPr="00682576" w:rsidRDefault="00682576" w:rsidP="00FC2811">
      <w:pPr>
        <w:pStyle w:val="Default"/>
        <w:jc w:val="both"/>
        <w:rPr>
          <w:sz w:val="22"/>
          <w:szCs w:val="22"/>
          <w:lang w:val="fr-CH"/>
        </w:rPr>
      </w:pPr>
      <w:r w:rsidRPr="00682576">
        <w:rPr>
          <w:sz w:val="22"/>
          <w:szCs w:val="22"/>
          <w:lang w:val="fr-CH"/>
        </w:rPr>
        <w:t>__________________________________________________________________________</w:t>
      </w:r>
    </w:p>
    <w:p w:rsidR="00682576" w:rsidRDefault="00682576" w:rsidP="00FC2811">
      <w:pPr>
        <w:jc w:val="both"/>
        <w:rPr>
          <w:b/>
          <w:sz w:val="24"/>
          <w:szCs w:val="24"/>
          <w:lang w:val="fr-CH"/>
        </w:rPr>
      </w:pPr>
    </w:p>
    <w:p w:rsidR="00682576" w:rsidRDefault="00682576" w:rsidP="00FC2811">
      <w:pPr>
        <w:jc w:val="both"/>
        <w:rPr>
          <w:b/>
          <w:sz w:val="24"/>
          <w:szCs w:val="24"/>
          <w:lang w:val="fr-CH"/>
        </w:rPr>
      </w:pPr>
    </w:p>
    <w:p w:rsidR="005C0799" w:rsidRPr="00682576" w:rsidRDefault="00391013" w:rsidP="00FC2811">
      <w:pPr>
        <w:jc w:val="both"/>
        <w:rPr>
          <w:b/>
          <w:lang w:val="fr-CH"/>
        </w:rPr>
      </w:pPr>
      <w:r w:rsidRPr="00682576">
        <w:rPr>
          <w:b/>
          <w:lang w:val="fr-CH"/>
        </w:rPr>
        <w:t>Exemple de décision</w:t>
      </w:r>
      <w:r w:rsidR="00A13DBF" w:rsidRPr="00682576">
        <w:rPr>
          <w:b/>
          <w:lang w:val="fr-CH"/>
        </w:rPr>
        <w:t> : courrier</w:t>
      </w:r>
    </w:p>
    <w:p w:rsidR="005C0799" w:rsidRPr="00682576" w:rsidRDefault="005C0799" w:rsidP="00FC2811">
      <w:pPr>
        <w:jc w:val="both"/>
        <w:rPr>
          <w:b/>
          <w:lang w:val="fr-CH"/>
        </w:rPr>
      </w:pPr>
    </w:p>
    <w:p w:rsidR="005C0799" w:rsidRPr="00682576" w:rsidRDefault="00391013" w:rsidP="00FC2811">
      <w:pPr>
        <w:jc w:val="both"/>
        <w:rPr>
          <w:lang w:val="fr-CH"/>
        </w:rPr>
      </w:pPr>
      <w:r w:rsidRPr="00682576">
        <w:rPr>
          <w:lang w:val="fr-CH"/>
        </w:rPr>
        <w:t>Expéditeur</w:t>
      </w:r>
    </w:p>
    <w:p w:rsidR="005C0799" w:rsidRPr="00682576" w:rsidRDefault="005C0799" w:rsidP="00FC2811">
      <w:pPr>
        <w:jc w:val="both"/>
        <w:rPr>
          <w:lang w:val="fr-CH"/>
        </w:rPr>
      </w:pPr>
    </w:p>
    <w:p w:rsidR="005C0799" w:rsidRPr="00682576" w:rsidRDefault="005C0799" w:rsidP="00FC2811">
      <w:pPr>
        <w:tabs>
          <w:tab w:val="left" w:pos="5040"/>
        </w:tabs>
        <w:jc w:val="both"/>
        <w:rPr>
          <w:lang w:val="fr-CH"/>
        </w:rPr>
      </w:pPr>
      <w:r w:rsidRPr="00682576">
        <w:rPr>
          <w:lang w:val="fr-CH"/>
        </w:rPr>
        <w:tab/>
      </w:r>
      <w:r w:rsidR="00391013" w:rsidRPr="00682576">
        <w:rPr>
          <w:lang w:val="fr-CH"/>
        </w:rPr>
        <w:t>Adresse des parents</w:t>
      </w:r>
    </w:p>
    <w:p w:rsidR="005C0799" w:rsidRPr="00682576" w:rsidRDefault="005C0799" w:rsidP="00FC2811">
      <w:pPr>
        <w:tabs>
          <w:tab w:val="left" w:pos="5040"/>
        </w:tabs>
        <w:jc w:val="both"/>
        <w:rPr>
          <w:lang w:val="fr-CH"/>
        </w:rPr>
      </w:pPr>
    </w:p>
    <w:p w:rsidR="005C0799" w:rsidRPr="00682576" w:rsidRDefault="005C0799" w:rsidP="00FC2811">
      <w:pPr>
        <w:tabs>
          <w:tab w:val="left" w:pos="5040"/>
        </w:tabs>
        <w:jc w:val="both"/>
        <w:rPr>
          <w:lang w:val="fr-CH"/>
        </w:rPr>
      </w:pPr>
      <w:r w:rsidRPr="00682576">
        <w:rPr>
          <w:lang w:val="fr-CH"/>
        </w:rPr>
        <w:tab/>
        <w:t>Dat</w:t>
      </w:r>
      <w:r w:rsidR="00391013" w:rsidRPr="00682576">
        <w:rPr>
          <w:lang w:val="fr-CH"/>
        </w:rPr>
        <w:t>e</w:t>
      </w:r>
    </w:p>
    <w:p w:rsidR="005C0799" w:rsidRPr="00682576" w:rsidRDefault="005C0799" w:rsidP="00FC2811">
      <w:pPr>
        <w:tabs>
          <w:tab w:val="left" w:pos="5040"/>
        </w:tabs>
        <w:jc w:val="both"/>
        <w:rPr>
          <w:lang w:val="fr-CH"/>
        </w:rPr>
      </w:pPr>
    </w:p>
    <w:p w:rsidR="005C0799" w:rsidRPr="00682576" w:rsidRDefault="00E70F10" w:rsidP="00FC2811">
      <w:pPr>
        <w:tabs>
          <w:tab w:val="left" w:pos="5040"/>
        </w:tabs>
        <w:jc w:val="both"/>
        <w:rPr>
          <w:b/>
          <w:lang w:val="fr-CH"/>
        </w:rPr>
      </w:pPr>
      <w:r w:rsidRPr="00682576">
        <w:rPr>
          <w:b/>
          <w:lang w:val="fr-CH"/>
        </w:rPr>
        <w:t>Autorisation de dispense pour vos enfants A et B</w:t>
      </w:r>
      <w:r w:rsidR="005C0799" w:rsidRPr="00682576">
        <w:rPr>
          <w:b/>
          <w:lang w:val="fr-CH"/>
        </w:rPr>
        <w:t xml:space="preserve"> </w:t>
      </w:r>
    </w:p>
    <w:p w:rsidR="005C0799" w:rsidRPr="00682576" w:rsidRDefault="005C0799" w:rsidP="00FC2811">
      <w:pPr>
        <w:tabs>
          <w:tab w:val="left" w:pos="5040"/>
        </w:tabs>
        <w:jc w:val="both"/>
        <w:rPr>
          <w:lang w:val="fr-CH"/>
        </w:rPr>
      </w:pPr>
    </w:p>
    <w:p w:rsidR="005C0799" w:rsidRPr="00682576" w:rsidRDefault="00E70F10" w:rsidP="00FC2811">
      <w:pPr>
        <w:tabs>
          <w:tab w:val="left" w:pos="5040"/>
        </w:tabs>
        <w:jc w:val="both"/>
        <w:rPr>
          <w:lang w:val="fr-CH"/>
        </w:rPr>
      </w:pPr>
      <w:r w:rsidRPr="00682576">
        <w:rPr>
          <w:lang w:val="fr-CH"/>
        </w:rPr>
        <w:t>M</w:t>
      </w:r>
      <w:r w:rsidR="00991922" w:rsidRPr="00682576">
        <w:rPr>
          <w:lang w:val="fr-CH"/>
        </w:rPr>
        <w:t>adame xxx</w:t>
      </w:r>
      <w:r w:rsidRPr="00682576">
        <w:rPr>
          <w:lang w:val="fr-CH"/>
        </w:rPr>
        <w:t>,</w:t>
      </w:r>
    </w:p>
    <w:p w:rsidR="005C0799" w:rsidRPr="00682576" w:rsidRDefault="005C0799" w:rsidP="00FC2811">
      <w:pPr>
        <w:tabs>
          <w:tab w:val="left" w:pos="5040"/>
        </w:tabs>
        <w:jc w:val="both"/>
        <w:rPr>
          <w:lang w:val="fr-CH"/>
        </w:rPr>
      </w:pPr>
    </w:p>
    <w:p w:rsidR="005C0799" w:rsidRPr="00682576" w:rsidRDefault="00E70F10" w:rsidP="00FC2811">
      <w:pPr>
        <w:tabs>
          <w:tab w:val="left" w:pos="5040"/>
        </w:tabs>
        <w:jc w:val="both"/>
        <w:rPr>
          <w:lang w:val="fr-CH"/>
        </w:rPr>
      </w:pPr>
      <w:r w:rsidRPr="00682576">
        <w:rPr>
          <w:lang w:val="fr-CH"/>
        </w:rPr>
        <w:t xml:space="preserve">Le xx xx </w:t>
      </w:r>
      <w:r w:rsidR="00C3179F" w:rsidRPr="00682576">
        <w:rPr>
          <w:lang w:val="fr-CH"/>
        </w:rPr>
        <w:t>201</w:t>
      </w:r>
      <w:r w:rsidRPr="00682576">
        <w:rPr>
          <w:lang w:val="fr-CH"/>
        </w:rPr>
        <w:t xml:space="preserve">x, vous nous avez fait parvenir une demande de dispense pour vos enfants A et B pour </w:t>
      </w:r>
      <w:r w:rsidR="00A13DBF" w:rsidRPr="00682576">
        <w:rPr>
          <w:lang w:val="fr-CH"/>
        </w:rPr>
        <w:t>une</w:t>
      </w:r>
      <w:r w:rsidRPr="00682576">
        <w:rPr>
          <w:lang w:val="fr-CH"/>
        </w:rPr>
        <w:t xml:space="preserve"> période de deux semaines </w:t>
      </w:r>
      <w:r w:rsidR="00A13DBF" w:rsidRPr="00682576">
        <w:rPr>
          <w:lang w:val="fr-CH"/>
        </w:rPr>
        <w:t>entre le</w:t>
      </w:r>
      <w:r w:rsidRPr="00682576">
        <w:rPr>
          <w:lang w:val="fr-CH"/>
        </w:rPr>
        <w:t xml:space="preserve"> xx </w:t>
      </w:r>
      <w:r w:rsidR="00A13DBF" w:rsidRPr="00682576">
        <w:rPr>
          <w:lang w:val="fr-CH"/>
        </w:rPr>
        <w:t>et le</w:t>
      </w:r>
      <w:r w:rsidRPr="00682576">
        <w:rPr>
          <w:lang w:val="fr-CH"/>
        </w:rPr>
        <w:t xml:space="preserve"> xx. </w:t>
      </w:r>
    </w:p>
    <w:p w:rsidR="00E70F10" w:rsidRPr="00682576" w:rsidRDefault="00DC50A0" w:rsidP="00FC2811">
      <w:pPr>
        <w:tabs>
          <w:tab w:val="left" w:pos="5040"/>
        </w:tabs>
        <w:jc w:val="both"/>
        <w:rPr>
          <w:lang w:val="fr-CH"/>
        </w:rPr>
      </w:pPr>
      <w:r w:rsidRPr="00682576">
        <w:rPr>
          <w:lang w:val="fr-CH"/>
        </w:rPr>
        <w:t>Vous justifiez cette absence par une visite chez les grands-parents de vos enfants ainsi que</w:t>
      </w:r>
      <w:r w:rsidR="000E42A6" w:rsidRPr="00682576">
        <w:rPr>
          <w:lang w:val="fr-CH"/>
        </w:rPr>
        <w:t xml:space="preserve"> chez</w:t>
      </w:r>
      <w:r w:rsidRPr="00682576">
        <w:rPr>
          <w:lang w:val="fr-CH"/>
        </w:rPr>
        <w:t xml:space="preserve"> d</w:t>
      </w:r>
      <w:r w:rsidR="000E42A6" w:rsidRPr="00682576">
        <w:rPr>
          <w:lang w:val="fr-CH"/>
        </w:rPr>
        <w:t>’</w:t>
      </w:r>
      <w:r w:rsidRPr="00682576">
        <w:rPr>
          <w:lang w:val="fr-CH"/>
        </w:rPr>
        <w:t>autres parents</w:t>
      </w:r>
      <w:r w:rsidR="000E42A6" w:rsidRPr="00682576">
        <w:rPr>
          <w:lang w:val="fr-CH"/>
        </w:rPr>
        <w:t xml:space="preserve"> au Brésil entre Noël et Nouvel </w:t>
      </w:r>
      <w:r w:rsidRPr="00682576">
        <w:rPr>
          <w:lang w:val="fr-CH"/>
        </w:rPr>
        <w:t xml:space="preserve">An. Vous indiquez que votre dernière visite remonte à quatre ans et que les deux semaines de vacances de Noël habituelles ne </w:t>
      </w:r>
      <w:r w:rsidR="00C3179F" w:rsidRPr="00682576">
        <w:rPr>
          <w:lang w:val="fr-CH"/>
        </w:rPr>
        <w:t>sont pas suffisantes</w:t>
      </w:r>
      <w:r w:rsidRPr="00682576">
        <w:rPr>
          <w:lang w:val="fr-CH"/>
        </w:rPr>
        <w:t xml:space="preserve"> pour</w:t>
      </w:r>
      <w:r w:rsidR="00C3179F" w:rsidRPr="00682576">
        <w:rPr>
          <w:lang w:val="fr-CH"/>
        </w:rPr>
        <w:t xml:space="preserve"> </w:t>
      </w:r>
      <w:r w:rsidRPr="00682576">
        <w:rPr>
          <w:lang w:val="fr-CH"/>
        </w:rPr>
        <w:t>ce long et coûteux voyage. Suite à nos questions, vous nous avez expliqué qu</w:t>
      </w:r>
      <w:r w:rsidR="000E42A6" w:rsidRPr="00682576">
        <w:rPr>
          <w:lang w:val="fr-CH"/>
        </w:rPr>
        <w:t>’</w:t>
      </w:r>
      <w:r w:rsidRPr="00682576">
        <w:rPr>
          <w:lang w:val="fr-CH"/>
        </w:rPr>
        <w:t>en raison des impératifs professionnels saisonniers de Monsieur ... (père), vous n</w:t>
      </w:r>
      <w:r w:rsidR="000E42A6" w:rsidRPr="00682576">
        <w:rPr>
          <w:lang w:val="fr-CH"/>
        </w:rPr>
        <w:t>’</w:t>
      </w:r>
      <w:r w:rsidRPr="00682576">
        <w:rPr>
          <w:lang w:val="fr-CH"/>
        </w:rPr>
        <w:t>aviez pu passer que deux semaines de vacances en f</w:t>
      </w:r>
      <w:r w:rsidR="00A13DBF" w:rsidRPr="00682576">
        <w:rPr>
          <w:lang w:val="fr-CH"/>
        </w:rPr>
        <w:t>amille</w:t>
      </w:r>
      <w:r w:rsidR="000E42A6" w:rsidRPr="00682576">
        <w:rPr>
          <w:lang w:val="fr-CH"/>
        </w:rPr>
        <w:t xml:space="preserve"> cette année</w:t>
      </w:r>
      <w:r w:rsidR="00A13DBF" w:rsidRPr="00682576">
        <w:rPr>
          <w:lang w:val="fr-CH"/>
        </w:rPr>
        <w:t xml:space="preserve">. Vous nous avez remis une confirmation </w:t>
      </w:r>
      <w:r w:rsidRPr="00682576">
        <w:rPr>
          <w:lang w:val="fr-CH"/>
        </w:rPr>
        <w:t>de son employeur</w:t>
      </w:r>
      <w:r w:rsidR="00B771C8" w:rsidRPr="00682576">
        <w:rPr>
          <w:lang w:val="fr-CH"/>
        </w:rPr>
        <w:t xml:space="preserve"> à titre de preuve.</w:t>
      </w:r>
    </w:p>
    <w:p w:rsidR="005C0799" w:rsidRPr="00682576" w:rsidRDefault="005C0799" w:rsidP="00FC2811">
      <w:pPr>
        <w:tabs>
          <w:tab w:val="left" w:pos="5040"/>
        </w:tabs>
        <w:jc w:val="both"/>
        <w:rPr>
          <w:lang w:val="fr-CH"/>
        </w:rPr>
      </w:pPr>
    </w:p>
    <w:p w:rsidR="00B771C8" w:rsidRPr="00682576" w:rsidRDefault="00B771C8" w:rsidP="00FC2811">
      <w:pPr>
        <w:tabs>
          <w:tab w:val="left" w:pos="5040"/>
        </w:tabs>
        <w:jc w:val="both"/>
        <w:rPr>
          <w:lang w:val="fr-CH"/>
        </w:rPr>
      </w:pPr>
      <w:r w:rsidRPr="00682576">
        <w:rPr>
          <w:lang w:val="fr-CH"/>
        </w:rPr>
        <w:t>L</w:t>
      </w:r>
      <w:r w:rsidR="000E42A6" w:rsidRPr="00682576">
        <w:rPr>
          <w:lang w:val="fr-CH"/>
        </w:rPr>
        <w:t>’</w:t>
      </w:r>
      <w:r w:rsidRPr="00682576">
        <w:rPr>
          <w:lang w:val="fr-CH"/>
        </w:rPr>
        <w:t xml:space="preserve">article 4, alinéa 1, lettre </w:t>
      </w:r>
      <w:r w:rsidRPr="00682576">
        <w:rPr>
          <w:i/>
          <w:lang w:val="fr-CH"/>
        </w:rPr>
        <w:t>f</w:t>
      </w:r>
      <w:r w:rsidRPr="00682576">
        <w:rPr>
          <w:lang w:val="fr-CH"/>
        </w:rPr>
        <w:t xml:space="preserve"> de l</w:t>
      </w:r>
      <w:r w:rsidR="000E42A6" w:rsidRPr="00682576">
        <w:rPr>
          <w:lang w:val="fr-CH"/>
        </w:rPr>
        <w:t>’</w:t>
      </w:r>
      <w:r w:rsidRPr="00682576">
        <w:rPr>
          <w:lang w:val="fr-CH"/>
        </w:rPr>
        <w:t>ordonnance de Direction sur les absences et les dispenses à l</w:t>
      </w:r>
      <w:r w:rsidR="000E42A6" w:rsidRPr="00682576">
        <w:rPr>
          <w:lang w:val="fr-CH"/>
        </w:rPr>
        <w:t>’</w:t>
      </w:r>
      <w:r w:rsidRPr="00682576">
        <w:rPr>
          <w:lang w:val="fr-CH"/>
        </w:rPr>
        <w:t>école obligatoire (ODAD</w:t>
      </w:r>
      <w:r w:rsidR="00072620" w:rsidRPr="00682576">
        <w:rPr>
          <w:lang w:val="fr-CH"/>
        </w:rPr>
        <w:t xml:space="preserve"> ; </w:t>
      </w:r>
      <w:r w:rsidR="00682576" w:rsidRPr="00682576">
        <w:rPr>
          <w:lang w:val="fr-CH"/>
        </w:rPr>
        <w:t>RSB</w:t>
      </w:r>
      <w:r w:rsidR="00072620" w:rsidRPr="00682576">
        <w:rPr>
          <w:lang w:val="fr-CH"/>
        </w:rPr>
        <w:t xml:space="preserve"> 432.213.12</w:t>
      </w:r>
      <w:r w:rsidRPr="00682576">
        <w:rPr>
          <w:lang w:val="fr-CH"/>
        </w:rPr>
        <w:t>) prévoit qu</w:t>
      </w:r>
      <w:r w:rsidR="000E42A6" w:rsidRPr="00682576">
        <w:rPr>
          <w:lang w:val="fr-CH"/>
        </w:rPr>
        <w:t>’</w:t>
      </w:r>
      <w:r w:rsidRPr="00682576">
        <w:rPr>
          <w:lang w:val="fr-CH"/>
        </w:rPr>
        <w:t>un élève peut être dispensé jusqu</w:t>
      </w:r>
      <w:r w:rsidR="000E42A6" w:rsidRPr="00682576">
        <w:rPr>
          <w:lang w:val="fr-CH"/>
        </w:rPr>
        <w:t>’</w:t>
      </w:r>
      <w:r w:rsidRPr="00682576">
        <w:rPr>
          <w:lang w:val="fr-CH"/>
        </w:rPr>
        <w:t>à deux semaines au plus par année scolaire si, pour des raisons professionnelles, ses parents ne peuvent faire concorder au moins quatre semaines de leurs vacances avec les vacances scolaires ou si, pour des raisons professionnelles ou familiales, la visite de proches à l</w:t>
      </w:r>
      <w:r w:rsidR="000E42A6" w:rsidRPr="00682576">
        <w:rPr>
          <w:lang w:val="fr-CH"/>
        </w:rPr>
        <w:t>’</w:t>
      </w:r>
      <w:r w:rsidRPr="00682576">
        <w:rPr>
          <w:lang w:val="fr-CH"/>
        </w:rPr>
        <w:t>étranger ne peut être effectuée pendant les vacances scolaires.</w:t>
      </w:r>
    </w:p>
    <w:p w:rsidR="005C0799" w:rsidRPr="00682576" w:rsidRDefault="005C0799" w:rsidP="00FC2811">
      <w:pPr>
        <w:tabs>
          <w:tab w:val="left" w:pos="5040"/>
        </w:tabs>
        <w:jc w:val="both"/>
        <w:rPr>
          <w:lang w:val="fr-CH"/>
        </w:rPr>
      </w:pPr>
    </w:p>
    <w:p w:rsidR="00B771C8" w:rsidRPr="00682576" w:rsidRDefault="00B771C8" w:rsidP="00FC2811">
      <w:pPr>
        <w:tabs>
          <w:tab w:val="left" w:pos="5040"/>
        </w:tabs>
        <w:jc w:val="both"/>
        <w:rPr>
          <w:lang w:val="fr-CH"/>
        </w:rPr>
      </w:pPr>
      <w:r w:rsidRPr="00682576">
        <w:rPr>
          <w:lang w:val="fr-CH"/>
        </w:rPr>
        <w:t xml:space="preserve">En raison des impératifs professionnels saisonniers </w:t>
      </w:r>
      <w:r w:rsidR="00490CB6" w:rsidRPr="00682576">
        <w:rPr>
          <w:lang w:val="fr-CH"/>
        </w:rPr>
        <w:t xml:space="preserve">de </w:t>
      </w:r>
      <w:r w:rsidR="00A13DBF" w:rsidRPr="00682576">
        <w:rPr>
          <w:lang w:val="fr-CH"/>
        </w:rPr>
        <w:t>Monsieur</w:t>
      </w:r>
      <w:r w:rsidR="00490CB6" w:rsidRPr="00682576">
        <w:rPr>
          <w:lang w:val="fr-CH"/>
        </w:rPr>
        <w:t xml:space="preserve"> xx</w:t>
      </w:r>
      <w:r w:rsidRPr="00682576">
        <w:rPr>
          <w:lang w:val="fr-CH"/>
        </w:rPr>
        <w:t>, vous n</w:t>
      </w:r>
      <w:r w:rsidR="000E42A6" w:rsidRPr="00682576">
        <w:rPr>
          <w:lang w:val="fr-CH"/>
        </w:rPr>
        <w:t>’</w:t>
      </w:r>
      <w:r w:rsidRPr="00682576">
        <w:rPr>
          <w:lang w:val="fr-CH"/>
        </w:rPr>
        <w:t xml:space="preserve">avez pas encore pu passer quatre semaines de vacances en famille. La dispense peut être </w:t>
      </w:r>
      <w:r w:rsidR="00682576" w:rsidRPr="00682576">
        <w:rPr>
          <w:lang w:val="fr-CH"/>
        </w:rPr>
        <w:t>accordée sur la base de cet état de fait.</w:t>
      </w:r>
    </w:p>
    <w:p w:rsidR="00B771C8" w:rsidRPr="00682576" w:rsidRDefault="00B771C8" w:rsidP="00FC2811">
      <w:pPr>
        <w:tabs>
          <w:tab w:val="left" w:pos="5040"/>
        </w:tabs>
        <w:jc w:val="both"/>
        <w:rPr>
          <w:lang w:val="fr-CH"/>
        </w:rPr>
      </w:pPr>
    </w:p>
    <w:p w:rsidR="00B771C8" w:rsidRPr="00682576" w:rsidRDefault="00B771C8" w:rsidP="00FC2811">
      <w:pPr>
        <w:tabs>
          <w:tab w:val="left" w:pos="5040"/>
        </w:tabs>
        <w:jc w:val="both"/>
        <w:rPr>
          <w:lang w:val="fr-CH"/>
        </w:rPr>
      </w:pPr>
      <w:r w:rsidRPr="00682576">
        <w:rPr>
          <w:lang w:val="fr-CH"/>
        </w:rPr>
        <w:t>J</w:t>
      </w:r>
      <w:r w:rsidR="000E42A6" w:rsidRPr="00682576">
        <w:rPr>
          <w:lang w:val="fr-CH"/>
        </w:rPr>
        <w:t>’</w:t>
      </w:r>
      <w:r w:rsidRPr="00682576">
        <w:rPr>
          <w:lang w:val="fr-CH"/>
        </w:rPr>
        <w:t>autorise</w:t>
      </w:r>
      <w:r w:rsidR="00991922" w:rsidRPr="00682576">
        <w:rPr>
          <w:lang w:val="fr-CH"/>
        </w:rPr>
        <w:t xml:space="preserve"> donc la dispense de vos enfants A et B pour la période du xx au xx. </w:t>
      </w:r>
    </w:p>
    <w:p w:rsidR="00991922" w:rsidRPr="00682576" w:rsidRDefault="00991922" w:rsidP="00FC2811">
      <w:pPr>
        <w:tabs>
          <w:tab w:val="left" w:pos="5040"/>
        </w:tabs>
        <w:jc w:val="both"/>
        <w:rPr>
          <w:lang w:val="fr-CH"/>
        </w:rPr>
      </w:pPr>
    </w:p>
    <w:p w:rsidR="005C0799" w:rsidRPr="00682576" w:rsidRDefault="00991922" w:rsidP="00FC2811">
      <w:pPr>
        <w:tabs>
          <w:tab w:val="left" w:pos="5040"/>
        </w:tabs>
        <w:jc w:val="both"/>
        <w:rPr>
          <w:lang w:val="fr-CH"/>
        </w:rPr>
      </w:pPr>
      <w:r w:rsidRPr="00682576">
        <w:rPr>
          <w:lang w:val="fr-CH"/>
        </w:rPr>
        <w:t>Vous souhaitant</w:t>
      </w:r>
      <w:r w:rsidR="000E42A6" w:rsidRPr="00682576">
        <w:rPr>
          <w:lang w:val="fr-CH"/>
        </w:rPr>
        <w:t>, à vous</w:t>
      </w:r>
      <w:r w:rsidRPr="00682576">
        <w:rPr>
          <w:lang w:val="fr-CH"/>
        </w:rPr>
        <w:t xml:space="preserve"> et à votre famille</w:t>
      </w:r>
      <w:r w:rsidR="000E42A6" w:rsidRPr="00682576">
        <w:rPr>
          <w:lang w:val="fr-CH"/>
        </w:rPr>
        <w:t>,</w:t>
      </w:r>
      <w:r w:rsidRPr="00682576">
        <w:rPr>
          <w:lang w:val="fr-CH"/>
        </w:rPr>
        <w:t xml:space="preserve"> un excellent voyage et un bon séjour au Brésil, je vous prie d</w:t>
      </w:r>
      <w:r w:rsidR="000E42A6" w:rsidRPr="00682576">
        <w:rPr>
          <w:lang w:val="fr-CH"/>
        </w:rPr>
        <w:t>’</w:t>
      </w:r>
      <w:r w:rsidRPr="00682576">
        <w:rPr>
          <w:lang w:val="fr-CH"/>
        </w:rPr>
        <w:t xml:space="preserve">agréer, Madame xxx, mes salutations les meilleures. </w:t>
      </w:r>
    </w:p>
    <w:p w:rsidR="00991922" w:rsidRPr="00682576" w:rsidRDefault="00991922" w:rsidP="00FC2811">
      <w:pPr>
        <w:tabs>
          <w:tab w:val="left" w:pos="5040"/>
        </w:tabs>
        <w:jc w:val="both"/>
        <w:rPr>
          <w:lang w:val="fr-CH"/>
        </w:rPr>
      </w:pPr>
    </w:p>
    <w:p w:rsidR="00991922" w:rsidRPr="00682576" w:rsidRDefault="00991922" w:rsidP="00FC2811">
      <w:pPr>
        <w:tabs>
          <w:tab w:val="left" w:pos="5040"/>
        </w:tabs>
        <w:jc w:val="both"/>
        <w:rPr>
          <w:highlight w:val="cyan"/>
          <w:lang w:val="fr-CH"/>
        </w:rPr>
      </w:pPr>
    </w:p>
    <w:p w:rsidR="005C0799" w:rsidRPr="00682576" w:rsidRDefault="005C0799" w:rsidP="00FC2811">
      <w:pPr>
        <w:tabs>
          <w:tab w:val="left" w:pos="5040"/>
        </w:tabs>
        <w:jc w:val="both"/>
        <w:rPr>
          <w:lang w:val="fr-CH"/>
        </w:rPr>
      </w:pPr>
      <w:r w:rsidRPr="00682576">
        <w:rPr>
          <w:lang w:val="fr-CH"/>
        </w:rPr>
        <w:tab/>
      </w:r>
      <w:r w:rsidR="00991922" w:rsidRPr="00682576">
        <w:rPr>
          <w:lang w:val="fr-CH"/>
        </w:rPr>
        <w:t>Le directeur</w:t>
      </w:r>
      <w:r w:rsidRPr="00682576">
        <w:rPr>
          <w:lang w:val="fr-CH"/>
        </w:rPr>
        <w:t xml:space="preserve"> X    </w:t>
      </w:r>
    </w:p>
    <w:p w:rsidR="005C0799" w:rsidRPr="00682576" w:rsidRDefault="005C0799" w:rsidP="00FC2811">
      <w:pPr>
        <w:tabs>
          <w:tab w:val="left" w:pos="5040"/>
        </w:tabs>
        <w:jc w:val="both"/>
        <w:rPr>
          <w:lang w:val="fr-CH"/>
        </w:rPr>
      </w:pPr>
    </w:p>
    <w:p w:rsidR="005C0799" w:rsidRPr="00682576" w:rsidRDefault="005C0799" w:rsidP="00FC2811">
      <w:pPr>
        <w:tabs>
          <w:tab w:val="left" w:pos="5040"/>
        </w:tabs>
        <w:jc w:val="both"/>
        <w:rPr>
          <w:lang w:val="fr-CH"/>
        </w:rPr>
      </w:pPr>
    </w:p>
    <w:p w:rsidR="005C0799" w:rsidRPr="00682576" w:rsidRDefault="00991922" w:rsidP="00FC2811">
      <w:pPr>
        <w:tabs>
          <w:tab w:val="left" w:pos="5040"/>
        </w:tabs>
        <w:jc w:val="both"/>
        <w:rPr>
          <w:lang w:val="fr-CH"/>
        </w:rPr>
      </w:pPr>
      <w:r w:rsidRPr="00682576">
        <w:rPr>
          <w:lang w:val="fr-CH"/>
        </w:rPr>
        <w:t>C</w:t>
      </w:r>
      <w:r w:rsidR="005C0799" w:rsidRPr="00682576">
        <w:rPr>
          <w:lang w:val="fr-CH"/>
        </w:rPr>
        <w:t>opie :</w:t>
      </w:r>
    </w:p>
    <w:p w:rsidR="005C0799" w:rsidRPr="00682576" w:rsidRDefault="00991922" w:rsidP="00FC2811">
      <w:pPr>
        <w:tabs>
          <w:tab w:val="left" w:pos="5040"/>
        </w:tabs>
        <w:jc w:val="both"/>
        <w:rPr>
          <w:lang w:val="fr-CH"/>
        </w:rPr>
      </w:pPr>
      <w:r w:rsidRPr="00682576">
        <w:rPr>
          <w:lang w:val="fr-CH"/>
        </w:rPr>
        <w:t>Maîtresse de classe</w:t>
      </w:r>
    </w:p>
    <w:p w:rsidR="005C0799" w:rsidRPr="00682576" w:rsidRDefault="005C0799" w:rsidP="00FC2811">
      <w:pPr>
        <w:tabs>
          <w:tab w:val="left" w:pos="5040"/>
        </w:tabs>
        <w:jc w:val="both"/>
        <w:rPr>
          <w:sz w:val="24"/>
          <w:szCs w:val="24"/>
          <w:lang w:val="fr-CH"/>
        </w:rPr>
      </w:pPr>
      <w:r w:rsidRPr="00682576">
        <w:rPr>
          <w:sz w:val="24"/>
          <w:szCs w:val="24"/>
          <w:lang w:val="fr-CH"/>
        </w:rPr>
        <w:t>___________________________________________________________________</w:t>
      </w:r>
    </w:p>
    <w:p w:rsidR="005C0799" w:rsidRPr="00991922" w:rsidRDefault="00991922" w:rsidP="00FC2811">
      <w:pPr>
        <w:tabs>
          <w:tab w:val="left" w:pos="5040"/>
        </w:tabs>
        <w:jc w:val="both"/>
        <w:rPr>
          <w:i/>
          <w:sz w:val="16"/>
          <w:szCs w:val="16"/>
          <w:lang w:val="fr-CH"/>
        </w:rPr>
      </w:pPr>
      <w:r w:rsidRPr="00991922">
        <w:rPr>
          <w:i/>
          <w:sz w:val="16"/>
          <w:szCs w:val="16"/>
          <w:lang w:val="fr-CH"/>
        </w:rPr>
        <w:t>En cas de rejet de la demande avec indication des voies de droit :</w:t>
      </w:r>
    </w:p>
    <w:p w:rsidR="005C0799" w:rsidRPr="00991922" w:rsidRDefault="00991922" w:rsidP="00FC2811">
      <w:pPr>
        <w:tabs>
          <w:tab w:val="left" w:pos="5040"/>
        </w:tabs>
        <w:jc w:val="both"/>
        <w:rPr>
          <w:sz w:val="18"/>
          <w:szCs w:val="18"/>
          <w:lang w:val="fr-CH"/>
        </w:rPr>
      </w:pPr>
      <w:r w:rsidRPr="00991922">
        <w:rPr>
          <w:sz w:val="18"/>
          <w:szCs w:val="18"/>
          <w:lang w:val="fr-CH"/>
        </w:rPr>
        <w:t xml:space="preserve">Indication des voies de droit </w:t>
      </w:r>
      <w:r w:rsidR="005C0799" w:rsidRPr="00991922">
        <w:rPr>
          <w:sz w:val="18"/>
          <w:szCs w:val="18"/>
          <w:lang w:val="fr-CH"/>
        </w:rPr>
        <w:t>:</w:t>
      </w:r>
    </w:p>
    <w:p w:rsidR="005C0799" w:rsidRDefault="009308B2" w:rsidP="00FC2811">
      <w:pPr>
        <w:tabs>
          <w:tab w:val="left" w:pos="5040"/>
        </w:tabs>
        <w:jc w:val="both"/>
        <w:rPr>
          <w:rFonts w:ascii="Helvetica" w:hAnsi="Helvetica"/>
          <w:sz w:val="18"/>
          <w:szCs w:val="18"/>
          <w:lang w:val="fr-CH"/>
        </w:rPr>
      </w:pPr>
      <w:r>
        <w:rPr>
          <w:rFonts w:ascii="Helvetica" w:hAnsi="Helvetica"/>
          <w:sz w:val="18"/>
          <w:szCs w:val="18"/>
          <w:lang w:val="fr-CH"/>
        </w:rPr>
        <w:t>La présente</w:t>
      </w:r>
      <w:r w:rsidR="00826609" w:rsidRPr="00826609">
        <w:rPr>
          <w:rFonts w:ascii="Helvetica" w:hAnsi="Helvetica"/>
          <w:sz w:val="18"/>
          <w:szCs w:val="18"/>
          <w:lang w:val="fr-CH"/>
        </w:rPr>
        <w:t xml:space="preserve"> décision peut faire l</w:t>
      </w:r>
      <w:r w:rsidR="000E42A6">
        <w:rPr>
          <w:rFonts w:ascii="Helvetica" w:hAnsi="Helvetica"/>
          <w:sz w:val="18"/>
          <w:szCs w:val="18"/>
          <w:lang w:val="fr-CH"/>
        </w:rPr>
        <w:t>’</w:t>
      </w:r>
      <w:r w:rsidR="00826609" w:rsidRPr="00826609">
        <w:rPr>
          <w:rFonts w:ascii="Helvetica" w:hAnsi="Helvetica"/>
          <w:sz w:val="18"/>
          <w:szCs w:val="18"/>
          <w:lang w:val="fr-CH"/>
        </w:rPr>
        <w:t>objet</w:t>
      </w:r>
      <w:r>
        <w:rPr>
          <w:rFonts w:ascii="Helvetica" w:hAnsi="Helvetica"/>
          <w:sz w:val="18"/>
          <w:szCs w:val="18"/>
          <w:lang w:val="fr-CH"/>
        </w:rPr>
        <w:t>,</w:t>
      </w:r>
      <w:r w:rsidR="00826609" w:rsidRPr="00826609">
        <w:rPr>
          <w:rFonts w:ascii="Helvetica" w:hAnsi="Helvetica"/>
          <w:sz w:val="18"/>
          <w:szCs w:val="18"/>
          <w:lang w:val="fr-CH"/>
        </w:rPr>
        <w:t xml:space="preserve"> </w:t>
      </w:r>
      <w:r w:rsidRPr="00826609">
        <w:rPr>
          <w:rFonts w:ascii="Helvetica" w:hAnsi="Helvetica"/>
          <w:i/>
          <w:sz w:val="18"/>
          <w:szCs w:val="18"/>
          <w:lang w:val="fr-CH"/>
        </w:rPr>
        <w:t xml:space="preserve">dans les 30 jours à compter de </w:t>
      </w:r>
      <w:r>
        <w:rPr>
          <w:rFonts w:ascii="Helvetica" w:hAnsi="Helvetica"/>
          <w:i/>
          <w:sz w:val="18"/>
          <w:szCs w:val="18"/>
          <w:lang w:val="fr-CH"/>
        </w:rPr>
        <w:t>sa</w:t>
      </w:r>
      <w:r w:rsidRPr="00826609">
        <w:rPr>
          <w:rFonts w:ascii="Helvetica" w:hAnsi="Helvetica"/>
          <w:i/>
          <w:sz w:val="18"/>
          <w:szCs w:val="18"/>
          <w:lang w:val="fr-CH"/>
        </w:rPr>
        <w:t xml:space="preserve"> notification</w:t>
      </w:r>
      <w:r>
        <w:rPr>
          <w:rFonts w:ascii="Helvetica" w:hAnsi="Helvetica"/>
          <w:i/>
          <w:sz w:val="18"/>
          <w:szCs w:val="18"/>
          <w:lang w:val="fr-CH"/>
        </w:rPr>
        <w:t xml:space="preserve">, </w:t>
      </w:r>
      <w:r w:rsidR="00826609" w:rsidRPr="00826609">
        <w:rPr>
          <w:rFonts w:ascii="Helvetica" w:hAnsi="Helvetica"/>
          <w:sz w:val="18"/>
          <w:szCs w:val="18"/>
          <w:lang w:val="fr-CH"/>
        </w:rPr>
        <w:t>d</w:t>
      </w:r>
      <w:r w:rsidR="000E42A6">
        <w:rPr>
          <w:rFonts w:ascii="Helvetica" w:hAnsi="Helvetica"/>
          <w:sz w:val="18"/>
          <w:szCs w:val="18"/>
          <w:lang w:val="fr-CH"/>
        </w:rPr>
        <w:t>’</w:t>
      </w:r>
      <w:r w:rsidR="00826609" w:rsidRPr="00826609">
        <w:rPr>
          <w:rFonts w:ascii="Helvetica" w:hAnsi="Helvetica"/>
          <w:sz w:val="18"/>
          <w:szCs w:val="18"/>
          <w:lang w:val="fr-CH"/>
        </w:rPr>
        <w:t>un recours écrit et motivé auprès de l</w:t>
      </w:r>
      <w:r w:rsidR="000E42A6">
        <w:rPr>
          <w:rFonts w:ascii="Helvetica" w:hAnsi="Helvetica"/>
          <w:sz w:val="18"/>
          <w:szCs w:val="18"/>
          <w:lang w:val="fr-CH"/>
        </w:rPr>
        <w:t>’</w:t>
      </w:r>
      <w:r w:rsidR="00826609" w:rsidRPr="00826609">
        <w:rPr>
          <w:rFonts w:ascii="Helvetica" w:hAnsi="Helvetica"/>
          <w:sz w:val="18"/>
          <w:szCs w:val="18"/>
          <w:lang w:val="fr-CH"/>
        </w:rPr>
        <w:t>inspect</w:t>
      </w:r>
      <w:r>
        <w:rPr>
          <w:rFonts w:ascii="Helvetica" w:hAnsi="Helvetica"/>
          <w:sz w:val="18"/>
          <w:szCs w:val="18"/>
          <w:lang w:val="fr-CH"/>
        </w:rPr>
        <w:t>ion</w:t>
      </w:r>
      <w:r w:rsidR="00826609" w:rsidRPr="00826609">
        <w:rPr>
          <w:rFonts w:ascii="Helvetica" w:hAnsi="Helvetica"/>
          <w:sz w:val="18"/>
          <w:szCs w:val="18"/>
          <w:lang w:val="fr-CH"/>
        </w:rPr>
        <w:t xml:space="preserve"> scolaire</w:t>
      </w:r>
      <w:r>
        <w:rPr>
          <w:rFonts w:ascii="Helvetica" w:hAnsi="Helvetica"/>
          <w:sz w:val="18"/>
          <w:szCs w:val="18"/>
          <w:lang w:val="fr-CH"/>
        </w:rPr>
        <w:t xml:space="preserve"> </w:t>
      </w:r>
      <w:r w:rsidR="00682576">
        <w:rPr>
          <w:rFonts w:ascii="Helvetica" w:hAnsi="Helvetica"/>
          <w:sz w:val="18"/>
          <w:szCs w:val="18"/>
          <w:lang w:val="fr-CH"/>
        </w:rPr>
        <w:t>xy, adresse</w:t>
      </w:r>
    </w:p>
    <w:sectPr w:rsidR="005C079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D0A" w:rsidRDefault="00022D0A">
      <w:r>
        <w:separator/>
      </w:r>
    </w:p>
  </w:endnote>
  <w:endnote w:type="continuationSeparator" w:id="0">
    <w:p w:rsidR="00022D0A" w:rsidRDefault="0002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47" w:rsidRPr="00617FCC" w:rsidRDefault="001B2547">
    <w:pPr>
      <w:pStyle w:val="Pieddepage"/>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D0A" w:rsidRDefault="00022D0A">
      <w:r>
        <w:separator/>
      </w:r>
    </w:p>
  </w:footnote>
  <w:footnote w:type="continuationSeparator" w:id="0">
    <w:p w:rsidR="00022D0A" w:rsidRDefault="0002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30" w:rsidRDefault="00D94030" w:rsidP="00D94030">
    <w:pPr>
      <w:pStyle w:val="En-tte"/>
      <w:rPr>
        <w:sz w:val="18"/>
        <w:szCs w:val="18"/>
      </w:rPr>
    </w:pPr>
  </w:p>
  <w:p w:rsidR="00D94030" w:rsidRDefault="00D94030" w:rsidP="00D94030">
    <w:pPr>
      <w:pStyle w:val="En-tte"/>
      <w:rPr>
        <w:sz w:val="18"/>
        <w:szCs w:val="18"/>
      </w:rPr>
    </w:pPr>
  </w:p>
  <w:p w:rsidR="00D94030" w:rsidRDefault="00D94030" w:rsidP="00D94030">
    <w:pPr>
      <w:pStyle w:val="En-tte"/>
      <w:rPr>
        <w:sz w:val="18"/>
        <w:szCs w:val="18"/>
      </w:rPr>
    </w:pPr>
  </w:p>
  <w:p w:rsidR="00D94030" w:rsidRDefault="00B57206" w:rsidP="00D94030">
    <w:pPr>
      <w:pStyle w:val="En-tte"/>
    </w:pPr>
    <w:r>
      <w:rPr>
        <w:noProof/>
        <w:lang w:val="fr-CH" w:eastAsia="fr-CH"/>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59675" cy="1763395"/>
          <wp:effectExtent l="0" t="0" r="0" b="0"/>
          <wp:wrapNone/>
          <wp:docPr id="2" name="e16b42fa-2831-4f8b-829b-ae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6b42fa-2831-4f8b-829b-ae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030">
      <w:t xml:space="preserve">     </w:t>
    </w:r>
  </w:p>
  <w:p w:rsidR="00826609" w:rsidRPr="00D94030" w:rsidRDefault="00826609" w:rsidP="00D940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14619"/>
    <w:multiLevelType w:val="hybridMultilevel"/>
    <w:tmpl w:val="E8025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8A24E7"/>
    <w:multiLevelType w:val="hybridMultilevel"/>
    <w:tmpl w:val="B2063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5C14B1"/>
    <w:multiLevelType w:val="hybridMultilevel"/>
    <w:tmpl w:val="FA60B7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A2A75"/>
    <w:multiLevelType w:val="hybridMultilevel"/>
    <w:tmpl w:val="E9981210"/>
    <w:lvl w:ilvl="0" w:tplc="EDAC8ADA">
      <w:start w:val="1"/>
      <w:numFmt w:val="decimal"/>
      <w:lvlText w:val="%1."/>
      <w:lvlJc w:val="left"/>
      <w:pPr>
        <w:tabs>
          <w:tab w:val="num" w:pos="360"/>
        </w:tabs>
        <w:ind w:left="36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LINGUA-PC_20161206"/>
    <w:docVar w:name="TermBaseURL" w:val="empty"/>
    <w:docVar w:name="TextBases" w:val="S3011IIS000PG68.sta.be.ch\INS\INS_valide|S3011IIS000PG68.sta.be.ch\INS\INS_interne|S3011IIS000PG68.sta.be.ch\INS\INS_Temporaire|S3011IIS000PG68.sta.be.ch\Canton de Berne\BELEX 2016 (LexWork)|S3011IIS000PG68.sta.be.ch\Canton de Berne\BSIG|S3011IIS000PG68.sta.be.ch\Canton de Berne\Canton de Berne|S3011IIS000PG68.sta.be.ch\Canton de Berne\Conf_2016-12|S3011IIS000PG68.sta.be.ch\CHA\CHA_valide|S3011IIS000PG68.sta.be.ch\ECO\ECO_valide|S3011IIS000PG68.sta.be.ch\FIN-ICI\FIN-ICI_valide|S3011IIS000PG68.sta.be.ch\TTE\TTE_valide|S3011IIS000PG68.sta.be.ch\SAP\SAP_valide|S3011IIS000PG68.sta.be.ch\POM\POM_valide|S3011IIS000PG68.sta.be.ch\JCE\JCE_valide|S3011IIS000PG68.sta.be.ch\FIN-SG\FIN-SG_valide"/>
    <w:docVar w:name="TextBaseURL" w:val="empty"/>
    <w:docVar w:name="UILng" w:val="fr"/>
  </w:docVars>
  <w:rsids>
    <w:rsidRoot w:val="00291082"/>
    <w:rsid w:val="00012647"/>
    <w:rsid w:val="00017946"/>
    <w:rsid w:val="00022D0A"/>
    <w:rsid w:val="00053EE8"/>
    <w:rsid w:val="0005614C"/>
    <w:rsid w:val="00062B23"/>
    <w:rsid w:val="00072620"/>
    <w:rsid w:val="00083589"/>
    <w:rsid w:val="000851AF"/>
    <w:rsid w:val="0009144B"/>
    <w:rsid w:val="00091E01"/>
    <w:rsid w:val="00097D28"/>
    <w:rsid w:val="00097F5E"/>
    <w:rsid w:val="000A19D5"/>
    <w:rsid w:val="000A6DEA"/>
    <w:rsid w:val="000B7E09"/>
    <w:rsid w:val="000C3FDB"/>
    <w:rsid w:val="000C5348"/>
    <w:rsid w:val="000C5F85"/>
    <w:rsid w:val="000E42A6"/>
    <w:rsid w:val="000F6113"/>
    <w:rsid w:val="000F7C48"/>
    <w:rsid w:val="000F7F93"/>
    <w:rsid w:val="00100CA8"/>
    <w:rsid w:val="001025E8"/>
    <w:rsid w:val="00103390"/>
    <w:rsid w:val="001112AB"/>
    <w:rsid w:val="00114315"/>
    <w:rsid w:val="00115B6A"/>
    <w:rsid w:val="001177EF"/>
    <w:rsid w:val="00124A87"/>
    <w:rsid w:val="00126D56"/>
    <w:rsid w:val="00126E84"/>
    <w:rsid w:val="001272B1"/>
    <w:rsid w:val="00127422"/>
    <w:rsid w:val="00135F8C"/>
    <w:rsid w:val="0014016D"/>
    <w:rsid w:val="00140BC0"/>
    <w:rsid w:val="00151463"/>
    <w:rsid w:val="00151FF7"/>
    <w:rsid w:val="00161203"/>
    <w:rsid w:val="00173D06"/>
    <w:rsid w:val="0017796E"/>
    <w:rsid w:val="00192436"/>
    <w:rsid w:val="0019561E"/>
    <w:rsid w:val="00195D63"/>
    <w:rsid w:val="001966F0"/>
    <w:rsid w:val="001A3DEE"/>
    <w:rsid w:val="001B2547"/>
    <w:rsid w:val="001B7F60"/>
    <w:rsid w:val="001C5D27"/>
    <w:rsid w:val="001D7B52"/>
    <w:rsid w:val="001E095B"/>
    <w:rsid w:val="001F285E"/>
    <w:rsid w:val="001F6ABE"/>
    <w:rsid w:val="00200146"/>
    <w:rsid w:val="0020176D"/>
    <w:rsid w:val="00216530"/>
    <w:rsid w:val="00227960"/>
    <w:rsid w:val="00242115"/>
    <w:rsid w:val="002429B3"/>
    <w:rsid w:val="002526C3"/>
    <w:rsid w:val="00260514"/>
    <w:rsid w:val="00262D75"/>
    <w:rsid w:val="002675CE"/>
    <w:rsid w:val="0027011C"/>
    <w:rsid w:val="00273CA3"/>
    <w:rsid w:val="002819E0"/>
    <w:rsid w:val="00287286"/>
    <w:rsid w:val="00291082"/>
    <w:rsid w:val="002A6295"/>
    <w:rsid w:val="002A6B30"/>
    <w:rsid w:val="002B44AD"/>
    <w:rsid w:val="002B72BC"/>
    <w:rsid w:val="002C2653"/>
    <w:rsid w:val="002C6316"/>
    <w:rsid w:val="002D5048"/>
    <w:rsid w:val="002D68E2"/>
    <w:rsid w:val="002E49AD"/>
    <w:rsid w:val="003046D4"/>
    <w:rsid w:val="00313529"/>
    <w:rsid w:val="0031365B"/>
    <w:rsid w:val="00313E28"/>
    <w:rsid w:val="003220A8"/>
    <w:rsid w:val="0033456F"/>
    <w:rsid w:val="003433BC"/>
    <w:rsid w:val="00347C97"/>
    <w:rsid w:val="003538BC"/>
    <w:rsid w:val="00356BA8"/>
    <w:rsid w:val="0035736A"/>
    <w:rsid w:val="0036180C"/>
    <w:rsid w:val="00374F16"/>
    <w:rsid w:val="003764CF"/>
    <w:rsid w:val="00376B27"/>
    <w:rsid w:val="00383BD1"/>
    <w:rsid w:val="00385795"/>
    <w:rsid w:val="00386D2C"/>
    <w:rsid w:val="00387F61"/>
    <w:rsid w:val="00391013"/>
    <w:rsid w:val="003A64E1"/>
    <w:rsid w:val="003C2E69"/>
    <w:rsid w:val="003C41BF"/>
    <w:rsid w:val="003C6DB4"/>
    <w:rsid w:val="003D099F"/>
    <w:rsid w:val="003D0E12"/>
    <w:rsid w:val="003E2CAC"/>
    <w:rsid w:val="003E475D"/>
    <w:rsid w:val="003F7921"/>
    <w:rsid w:val="00404A87"/>
    <w:rsid w:val="00407A19"/>
    <w:rsid w:val="004147CD"/>
    <w:rsid w:val="00415495"/>
    <w:rsid w:val="00421E7A"/>
    <w:rsid w:val="00453885"/>
    <w:rsid w:val="004732F4"/>
    <w:rsid w:val="00473B74"/>
    <w:rsid w:val="00486711"/>
    <w:rsid w:val="00490CB6"/>
    <w:rsid w:val="00493C39"/>
    <w:rsid w:val="00495631"/>
    <w:rsid w:val="004A564D"/>
    <w:rsid w:val="004B0752"/>
    <w:rsid w:val="004B4884"/>
    <w:rsid w:val="004B5571"/>
    <w:rsid w:val="004D78F8"/>
    <w:rsid w:val="004F031B"/>
    <w:rsid w:val="004F26CA"/>
    <w:rsid w:val="004F40A2"/>
    <w:rsid w:val="0050773E"/>
    <w:rsid w:val="0052162C"/>
    <w:rsid w:val="005220D5"/>
    <w:rsid w:val="00522AD8"/>
    <w:rsid w:val="00535A26"/>
    <w:rsid w:val="00544CCE"/>
    <w:rsid w:val="0055146E"/>
    <w:rsid w:val="005548B7"/>
    <w:rsid w:val="0056137A"/>
    <w:rsid w:val="00563C8D"/>
    <w:rsid w:val="00577CE6"/>
    <w:rsid w:val="00583422"/>
    <w:rsid w:val="00595993"/>
    <w:rsid w:val="005973CB"/>
    <w:rsid w:val="005B2168"/>
    <w:rsid w:val="005B3910"/>
    <w:rsid w:val="005B6DA3"/>
    <w:rsid w:val="005B6DAA"/>
    <w:rsid w:val="005B7596"/>
    <w:rsid w:val="005C0799"/>
    <w:rsid w:val="005D02CE"/>
    <w:rsid w:val="005D2FA5"/>
    <w:rsid w:val="005D6F8B"/>
    <w:rsid w:val="005E50CE"/>
    <w:rsid w:val="005E5DEA"/>
    <w:rsid w:val="005F503A"/>
    <w:rsid w:val="005F6B59"/>
    <w:rsid w:val="005F797A"/>
    <w:rsid w:val="00601345"/>
    <w:rsid w:val="00612C59"/>
    <w:rsid w:val="00614E51"/>
    <w:rsid w:val="00615486"/>
    <w:rsid w:val="00617FCC"/>
    <w:rsid w:val="006227DD"/>
    <w:rsid w:val="00624F40"/>
    <w:rsid w:val="006326CE"/>
    <w:rsid w:val="006328FF"/>
    <w:rsid w:val="00640678"/>
    <w:rsid w:val="0064112C"/>
    <w:rsid w:val="00654638"/>
    <w:rsid w:val="00655A3C"/>
    <w:rsid w:val="006565D4"/>
    <w:rsid w:val="00661654"/>
    <w:rsid w:val="00661E1D"/>
    <w:rsid w:val="0066247C"/>
    <w:rsid w:val="00663068"/>
    <w:rsid w:val="006645DC"/>
    <w:rsid w:val="00666A70"/>
    <w:rsid w:val="006707A7"/>
    <w:rsid w:val="00674C18"/>
    <w:rsid w:val="0067603E"/>
    <w:rsid w:val="00682576"/>
    <w:rsid w:val="00683311"/>
    <w:rsid w:val="006848C8"/>
    <w:rsid w:val="006A1140"/>
    <w:rsid w:val="006A5416"/>
    <w:rsid w:val="006B260B"/>
    <w:rsid w:val="006B2AE5"/>
    <w:rsid w:val="006B3149"/>
    <w:rsid w:val="006B36F8"/>
    <w:rsid w:val="006C5786"/>
    <w:rsid w:val="006D410E"/>
    <w:rsid w:val="006F7AB8"/>
    <w:rsid w:val="007034F5"/>
    <w:rsid w:val="00704914"/>
    <w:rsid w:val="00713E26"/>
    <w:rsid w:val="00745B76"/>
    <w:rsid w:val="00755BAC"/>
    <w:rsid w:val="0076374D"/>
    <w:rsid w:val="00766FB7"/>
    <w:rsid w:val="00767420"/>
    <w:rsid w:val="007776E5"/>
    <w:rsid w:val="007838C7"/>
    <w:rsid w:val="007926AE"/>
    <w:rsid w:val="00793DE6"/>
    <w:rsid w:val="00794061"/>
    <w:rsid w:val="007A2D46"/>
    <w:rsid w:val="007A7C70"/>
    <w:rsid w:val="007B182F"/>
    <w:rsid w:val="007B1CF0"/>
    <w:rsid w:val="007B7861"/>
    <w:rsid w:val="007D192F"/>
    <w:rsid w:val="007E0703"/>
    <w:rsid w:val="007E5C5B"/>
    <w:rsid w:val="007F3A7A"/>
    <w:rsid w:val="007F3BEA"/>
    <w:rsid w:val="007F5171"/>
    <w:rsid w:val="007F7EFB"/>
    <w:rsid w:val="00807AA5"/>
    <w:rsid w:val="0081494B"/>
    <w:rsid w:val="0081541E"/>
    <w:rsid w:val="00826609"/>
    <w:rsid w:val="00826AF4"/>
    <w:rsid w:val="0082769E"/>
    <w:rsid w:val="00827CBD"/>
    <w:rsid w:val="00834734"/>
    <w:rsid w:val="00837CE0"/>
    <w:rsid w:val="008454A9"/>
    <w:rsid w:val="00863F15"/>
    <w:rsid w:val="00866B6C"/>
    <w:rsid w:val="00881CFD"/>
    <w:rsid w:val="008846BF"/>
    <w:rsid w:val="008862BE"/>
    <w:rsid w:val="0089412C"/>
    <w:rsid w:val="0089415E"/>
    <w:rsid w:val="008A3C4B"/>
    <w:rsid w:val="008A642B"/>
    <w:rsid w:val="008C312A"/>
    <w:rsid w:val="008E7851"/>
    <w:rsid w:val="008F501C"/>
    <w:rsid w:val="00900BBB"/>
    <w:rsid w:val="00906F73"/>
    <w:rsid w:val="009135AD"/>
    <w:rsid w:val="0091457F"/>
    <w:rsid w:val="009308B2"/>
    <w:rsid w:val="0093308A"/>
    <w:rsid w:val="009349B9"/>
    <w:rsid w:val="00935692"/>
    <w:rsid w:val="00936248"/>
    <w:rsid w:val="009401D1"/>
    <w:rsid w:val="0094690D"/>
    <w:rsid w:val="00947FF5"/>
    <w:rsid w:val="00957551"/>
    <w:rsid w:val="00963797"/>
    <w:rsid w:val="009669FB"/>
    <w:rsid w:val="00974055"/>
    <w:rsid w:val="00974635"/>
    <w:rsid w:val="0099147A"/>
    <w:rsid w:val="00991922"/>
    <w:rsid w:val="009A590D"/>
    <w:rsid w:val="009B3183"/>
    <w:rsid w:val="009B6AF3"/>
    <w:rsid w:val="009B7EFF"/>
    <w:rsid w:val="009C355A"/>
    <w:rsid w:val="009D1C05"/>
    <w:rsid w:val="009D49FF"/>
    <w:rsid w:val="009D6912"/>
    <w:rsid w:val="009D6A6D"/>
    <w:rsid w:val="009E0229"/>
    <w:rsid w:val="009E61D9"/>
    <w:rsid w:val="009E62EB"/>
    <w:rsid w:val="009F3DD1"/>
    <w:rsid w:val="009F41ED"/>
    <w:rsid w:val="009F741A"/>
    <w:rsid w:val="00A04E7F"/>
    <w:rsid w:val="00A13DBF"/>
    <w:rsid w:val="00A203BE"/>
    <w:rsid w:val="00A344B2"/>
    <w:rsid w:val="00A34785"/>
    <w:rsid w:val="00A37A02"/>
    <w:rsid w:val="00A43A54"/>
    <w:rsid w:val="00A501A2"/>
    <w:rsid w:val="00A64DCA"/>
    <w:rsid w:val="00A657B1"/>
    <w:rsid w:val="00A80A2E"/>
    <w:rsid w:val="00A82916"/>
    <w:rsid w:val="00A91AA8"/>
    <w:rsid w:val="00A9372E"/>
    <w:rsid w:val="00A942C0"/>
    <w:rsid w:val="00A95622"/>
    <w:rsid w:val="00A96344"/>
    <w:rsid w:val="00A97FD5"/>
    <w:rsid w:val="00AA04B9"/>
    <w:rsid w:val="00AA0D79"/>
    <w:rsid w:val="00AA5D3D"/>
    <w:rsid w:val="00AB595D"/>
    <w:rsid w:val="00AB704B"/>
    <w:rsid w:val="00AC239B"/>
    <w:rsid w:val="00AC27F5"/>
    <w:rsid w:val="00AC440F"/>
    <w:rsid w:val="00AD1B59"/>
    <w:rsid w:val="00AD5A6D"/>
    <w:rsid w:val="00AE3F97"/>
    <w:rsid w:val="00AE4881"/>
    <w:rsid w:val="00AE7D2A"/>
    <w:rsid w:val="00AF3168"/>
    <w:rsid w:val="00B03B92"/>
    <w:rsid w:val="00B0524B"/>
    <w:rsid w:val="00B10ADF"/>
    <w:rsid w:val="00B145D8"/>
    <w:rsid w:val="00B1658C"/>
    <w:rsid w:val="00B17D86"/>
    <w:rsid w:val="00B213FE"/>
    <w:rsid w:val="00B3125C"/>
    <w:rsid w:val="00B33185"/>
    <w:rsid w:val="00B37F7D"/>
    <w:rsid w:val="00B41196"/>
    <w:rsid w:val="00B4728C"/>
    <w:rsid w:val="00B53529"/>
    <w:rsid w:val="00B57206"/>
    <w:rsid w:val="00B650F0"/>
    <w:rsid w:val="00B66971"/>
    <w:rsid w:val="00B720E0"/>
    <w:rsid w:val="00B73CFD"/>
    <w:rsid w:val="00B75A9B"/>
    <w:rsid w:val="00B771C8"/>
    <w:rsid w:val="00B82CAD"/>
    <w:rsid w:val="00B956D7"/>
    <w:rsid w:val="00BB157F"/>
    <w:rsid w:val="00BB2B37"/>
    <w:rsid w:val="00BB402A"/>
    <w:rsid w:val="00BB7DBD"/>
    <w:rsid w:val="00BD18E8"/>
    <w:rsid w:val="00BE0A96"/>
    <w:rsid w:val="00BE222F"/>
    <w:rsid w:val="00BE3B83"/>
    <w:rsid w:val="00BE50A2"/>
    <w:rsid w:val="00BF31E9"/>
    <w:rsid w:val="00BF67A9"/>
    <w:rsid w:val="00C01E2A"/>
    <w:rsid w:val="00C07F6C"/>
    <w:rsid w:val="00C10E74"/>
    <w:rsid w:val="00C30A13"/>
    <w:rsid w:val="00C3179F"/>
    <w:rsid w:val="00C34991"/>
    <w:rsid w:val="00C51083"/>
    <w:rsid w:val="00C53A30"/>
    <w:rsid w:val="00C60871"/>
    <w:rsid w:val="00C64CC7"/>
    <w:rsid w:val="00C658FE"/>
    <w:rsid w:val="00C70892"/>
    <w:rsid w:val="00C71AEC"/>
    <w:rsid w:val="00C71FAF"/>
    <w:rsid w:val="00C7205C"/>
    <w:rsid w:val="00C729D6"/>
    <w:rsid w:val="00C80A7F"/>
    <w:rsid w:val="00C82648"/>
    <w:rsid w:val="00C8474D"/>
    <w:rsid w:val="00C96128"/>
    <w:rsid w:val="00CB692F"/>
    <w:rsid w:val="00CC61DA"/>
    <w:rsid w:val="00CC7BE5"/>
    <w:rsid w:val="00CE716A"/>
    <w:rsid w:val="00CF24A0"/>
    <w:rsid w:val="00CF3D83"/>
    <w:rsid w:val="00CF3E3F"/>
    <w:rsid w:val="00D0109F"/>
    <w:rsid w:val="00D2070B"/>
    <w:rsid w:val="00D213A1"/>
    <w:rsid w:val="00D22C30"/>
    <w:rsid w:val="00D300FE"/>
    <w:rsid w:val="00D31B62"/>
    <w:rsid w:val="00D323E7"/>
    <w:rsid w:val="00D37443"/>
    <w:rsid w:val="00D40043"/>
    <w:rsid w:val="00D43BF2"/>
    <w:rsid w:val="00D44048"/>
    <w:rsid w:val="00D46DE4"/>
    <w:rsid w:val="00D53071"/>
    <w:rsid w:val="00D62DAA"/>
    <w:rsid w:val="00D63EE4"/>
    <w:rsid w:val="00D70A66"/>
    <w:rsid w:val="00D736C4"/>
    <w:rsid w:val="00D75ED4"/>
    <w:rsid w:val="00D76A91"/>
    <w:rsid w:val="00D80843"/>
    <w:rsid w:val="00D82AE7"/>
    <w:rsid w:val="00D8352D"/>
    <w:rsid w:val="00D91E43"/>
    <w:rsid w:val="00D92DB6"/>
    <w:rsid w:val="00D94030"/>
    <w:rsid w:val="00DA2DF5"/>
    <w:rsid w:val="00DA6A79"/>
    <w:rsid w:val="00DB3286"/>
    <w:rsid w:val="00DB76B7"/>
    <w:rsid w:val="00DC50A0"/>
    <w:rsid w:val="00DC733E"/>
    <w:rsid w:val="00DC7BA7"/>
    <w:rsid w:val="00DD464D"/>
    <w:rsid w:val="00DD6A9D"/>
    <w:rsid w:val="00DE40C5"/>
    <w:rsid w:val="00DF4027"/>
    <w:rsid w:val="00DF6DA3"/>
    <w:rsid w:val="00DF75D2"/>
    <w:rsid w:val="00E05D18"/>
    <w:rsid w:val="00E110AA"/>
    <w:rsid w:val="00E24F03"/>
    <w:rsid w:val="00E25BE1"/>
    <w:rsid w:val="00E25C05"/>
    <w:rsid w:val="00E265F2"/>
    <w:rsid w:val="00E31621"/>
    <w:rsid w:val="00E3745F"/>
    <w:rsid w:val="00E3755A"/>
    <w:rsid w:val="00E4273F"/>
    <w:rsid w:val="00E56342"/>
    <w:rsid w:val="00E660F0"/>
    <w:rsid w:val="00E66190"/>
    <w:rsid w:val="00E70DB3"/>
    <w:rsid w:val="00E70F10"/>
    <w:rsid w:val="00E71D23"/>
    <w:rsid w:val="00E82BFE"/>
    <w:rsid w:val="00E864A4"/>
    <w:rsid w:val="00E87DB4"/>
    <w:rsid w:val="00E9161A"/>
    <w:rsid w:val="00E91B97"/>
    <w:rsid w:val="00E92403"/>
    <w:rsid w:val="00E9418F"/>
    <w:rsid w:val="00EA6718"/>
    <w:rsid w:val="00EB5CD3"/>
    <w:rsid w:val="00EC1295"/>
    <w:rsid w:val="00EC1BA3"/>
    <w:rsid w:val="00EC2906"/>
    <w:rsid w:val="00ED3B81"/>
    <w:rsid w:val="00ED4D24"/>
    <w:rsid w:val="00EE3422"/>
    <w:rsid w:val="00EE398A"/>
    <w:rsid w:val="00EF1507"/>
    <w:rsid w:val="00F01F93"/>
    <w:rsid w:val="00F02713"/>
    <w:rsid w:val="00F1001A"/>
    <w:rsid w:val="00F10358"/>
    <w:rsid w:val="00F20DBD"/>
    <w:rsid w:val="00F329DB"/>
    <w:rsid w:val="00F32D78"/>
    <w:rsid w:val="00F40F64"/>
    <w:rsid w:val="00F43D9D"/>
    <w:rsid w:val="00F454BE"/>
    <w:rsid w:val="00F50C4A"/>
    <w:rsid w:val="00F51387"/>
    <w:rsid w:val="00F60C51"/>
    <w:rsid w:val="00F610DD"/>
    <w:rsid w:val="00F64BDE"/>
    <w:rsid w:val="00F724B8"/>
    <w:rsid w:val="00F756E3"/>
    <w:rsid w:val="00F76686"/>
    <w:rsid w:val="00F83449"/>
    <w:rsid w:val="00F901F0"/>
    <w:rsid w:val="00F95002"/>
    <w:rsid w:val="00F95BB4"/>
    <w:rsid w:val="00FA0B44"/>
    <w:rsid w:val="00FA0C6C"/>
    <w:rsid w:val="00FA3897"/>
    <w:rsid w:val="00FB4755"/>
    <w:rsid w:val="00FB5164"/>
    <w:rsid w:val="00FB64EC"/>
    <w:rsid w:val="00FC2811"/>
    <w:rsid w:val="00FC6EA8"/>
    <w:rsid w:val="00FD1592"/>
    <w:rsid w:val="00FD2CE6"/>
    <w:rsid w:val="00FD31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E02219E-4955-486B-BEEB-32CDAF3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de-CH" w:eastAsia="de-CH"/>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DF75D2"/>
    <w:pPr>
      <w:tabs>
        <w:tab w:val="center" w:pos="4320"/>
        <w:tab w:val="right" w:pos="8640"/>
      </w:tabs>
    </w:pPr>
  </w:style>
  <w:style w:type="paragraph" w:styleId="Pieddepage">
    <w:name w:val="footer"/>
    <w:basedOn w:val="Normal"/>
    <w:rsid w:val="00DF75D2"/>
    <w:pPr>
      <w:tabs>
        <w:tab w:val="center" w:pos="4320"/>
        <w:tab w:val="right" w:pos="8640"/>
      </w:tabs>
    </w:pPr>
  </w:style>
  <w:style w:type="paragraph" w:styleId="Corpsdetexte">
    <w:name w:val="Body Text"/>
    <w:basedOn w:val="Normal"/>
    <w:rsid w:val="006326CE"/>
    <w:pPr>
      <w:tabs>
        <w:tab w:val="left" w:pos="5387"/>
      </w:tabs>
    </w:pPr>
    <w:rPr>
      <w:rFonts w:ascii="Helv" w:hAnsi="Helv" w:cs="Times New Roman"/>
      <w:b/>
      <w:szCs w:val="20"/>
      <w:lang w:val="de-DE"/>
    </w:rPr>
  </w:style>
  <w:style w:type="character" w:styleId="Numrodepage">
    <w:name w:val="page number"/>
    <w:rsid w:val="005C0799"/>
  </w:style>
  <w:style w:type="character" w:styleId="Lienhypertexte">
    <w:name w:val="Hyperlink"/>
    <w:rsid w:val="007926AE"/>
    <w:rPr>
      <w:color w:val="0000FF"/>
      <w:u w:val="single"/>
    </w:rPr>
  </w:style>
  <w:style w:type="character" w:styleId="Lienhypertextesuivivisit">
    <w:name w:val="FollowedHyperlink"/>
    <w:rsid w:val="00BB402A"/>
    <w:rPr>
      <w:color w:val="954F72"/>
      <w:u w:val="single"/>
    </w:rPr>
  </w:style>
  <w:style w:type="paragraph" w:styleId="Textedebulles">
    <w:name w:val="Balloon Text"/>
    <w:basedOn w:val="Normal"/>
    <w:link w:val="TextedebullesCar"/>
    <w:rsid w:val="00072620"/>
    <w:rPr>
      <w:rFonts w:ascii="Segoe UI" w:hAnsi="Segoe UI" w:cs="Segoe UI"/>
      <w:sz w:val="18"/>
      <w:szCs w:val="18"/>
    </w:rPr>
  </w:style>
  <w:style w:type="character" w:customStyle="1" w:styleId="TextedebullesCar">
    <w:name w:val="Texte de bulles Car"/>
    <w:link w:val="Textedebulles"/>
    <w:rsid w:val="00072620"/>
    <w:rPr>
      <w:rFonts w:ascii="Segoe UI" w:hAnsi="Segoe UI" w:cs="Segoe UI"/>
      <w:sz w:val="18"/>
      <w:szCs w:val="18"/>
    </w:rPr>
  </w:style>
  <w:style w:type="paragraph" w:customStyle="1" w:styleId="Default">
    <w:name w:val="Default"/>
    <w:rsid w:val="00682576"/>
    <w:pPr>
      <w:autoSpaceDE w:val="0"/>
      <w:autoSpaceDN w:val="0"/>
      <w:adjustRightInd w:val="0"/>
    </w:pPr>
    <w:rPr>
      <w:rFonts w:ascii="Arial" w:hAnsi="Arial" w:cs="Arial"/>
      <w:color w:val="000000"/>
      <w:sz w:val="24"/>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2082</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Hinweise zum Erlass einer beschwerdefähigen Verfügung auf der Stufe Schulbehörden und Schulleitung</vt:lpstr>
      <vt:lpstr>Hinweise zum Erlass einer beschwerdefähigen Verfügung auf der Stufe Schulbehörden und Schulleitung</vt:lpstr>
    </vt:vector>
  </TitlesOfParts>
  <Company>Kanton Bern</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Erlass einer beschwerdefähigen Verfügung auf der Stufe Schulbehörden und Schulleitung</dc:title>
  <dc:subject/>
  <dc:creator>MFO3</dc:creator>
  <cp:keywords/>
  <dc:description/>
  <cp:lastModifiedBy>von Allmen Cindy, BKD-AKVB-SF</cp:lastModifiedBy>
  <cp:revision>2</cp:revision>
  <cp:lastPrinted>2018-01-18T12:25:00Z</cp:lastPrinted>
  <dcterms:created xsi:type="dcterms:W3CDTF">2021-11-23T15:42:00Z</dcterms:created>
  <dcterms:modified xsi:type="dcterms:W3CDTF">2021-11-23T15:42:00Z</dcterms:modified>
</cp:coreProperties>
</file>